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C0D8" w14:textId="77777777" w:rsidR="00000000" w:rsidRDefault="0003420D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образования и науки РФ от 6 октября 2009 г. N 373</w:t>
        </w:r>
        <w:r>
          <w:rPr>
            <w:rStyle w:val="a4"/>
            <w:b w:val="0"/>
            <w:bCs w:val="0"/>
          </w:rPr>
          <w:br/>
          <w:t xml:space="preserve">"Об утверждении и введении в действие федерального </w:t>
        </w:r>
        <w:r>
          <w:rPr>
            <w:rStyle w:val="a4"/>
            <w:b w:val="0"/>
            <w:bCs w:val="0"/>
          </w:rPr>
          <w:t>государственного образовательного стандарта начального общего образования"</w:t>
        </w:r>
      </w:hyperlink>
    </w:p>
    <w:p w14:paraId="7B122303" w14:textId="77777777" w:rsidR="00000000" w:rsidRDefault="0003420D">
      <w:pPr>
        <w:pStyle w:val="ab"/>
      </w:pPr>
      <w:r>
        <w:t>С изменениями и дополнениями от:</w:t>
      </w:r>
    </w:p>
    <w:p w14:paraId="01D636BC" w14:textId="77777777" w:rsidR="00000000" w:rsidRDefault="0003420D">
      <w:pPr>
        <w:pStyle w:val="a9"/>
      </w:pPr>
      <w:r>
        <w:t>26 ноября 2010 г., 22 сентября 2011 г., 18 декабря 2012 г., 29 декабря 2014 г., 18 мая, 31 декабря 2015 г.</w:t>
      </w:r>
    </w:p>
    <w:p w14:paraId="11FE7B87" w14:textId="77777777" w:rsidR="00000000" w:rsidRDefault="0003420D"/>
    <w:p w14:paraId="6AD5AA7B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0" w:name="sub_10"/>
      <w:r>
        <w:rPr>
          <w:color w:val="000000"/>
          <w:sz w:val="16"/>
          <w:szCs w:val="16"/>
        </w:rPr>
        <w:t>Информация об изменениях:</w:t>
      </w:r>
    </w:p>
    <w:bookmarkEnd w:id="0"/>
    <w:p w14:paraId="21FA299F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"http://ivo.garant.ru/document?id=70764704&amp;sub=1001"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</w:t>
      </w:r>
      <w:r>
        <w:t>4 г. N 1643 преамбула изложена в новой редакции</w:t>
      </w:r>
    </w:p>
    <w:p w14:paraId="151B72D6" w14:textId="77777777" w:rsidR="00000000" w:rsidRDefault="0003420D">
      <w:pPr>
        <w:pStyle w:val="a7"/>
      </w:pPr>
      <w:hyperlink r:id="rId6" w:history="1">
        <w:r>
          <w:rPr>
            <w:rStyle w:val="a4"/>
          </w:rPr>
          <w:t>См. текст преамбулы в предыдущей редакции</w:t>
        </w:r>
      </w:hyperlink>
    </w:p>
    <w:p w14:paraId="59112673" w14:textId="77777777" w:rsidR="00000000" w:rsidRDefault="0003420D">
      <w:r>
        <w:t xml:space="preserve">В соответствии с </w:t>
      </w:r>
      <w:hyperlink r:id="rId7" w:history="1">
        <w:r>
          <w:rPr>
            <w:rStyle w:val="a4"/>
          </w:rPr>
          <w:t>подпунктом 5.2.41</w:t>
        </w:r>
      </w:hyperlink>
      <w:r>
        <w:t xml:space="preserve"> По</w:t>
      </w:r>
      <w:r>
        <w:t xml:space="preserve">ложения о Министерстве образования и науки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</w:t>
      </w:r>
      <w:r>
        <w:t xml:space="preserve">ерации, 2013, N 23, ст. 2923; N 33, ст. 4386; N 37, ст. 4702; 2014, N 2, ст. 126; N 6, ст. 582; N 27, ст. 3776), и </w:t>
      </w:r>
      <w:hyperlink r:id="rId9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</w:t>
      </w:r>
      <w:r>
        <w:t xml:space="preserve">вательных стандартов и внесения в них изменений,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661 (Собрание законодательства Российской Федерации, 2013, </w:t>
      </w:r>
      <w:r>
        <w:t>N 3, ст. 4377; 2014, N 38, ст. 5096), приказываю:</w:t>
      </w:r>
    </w:p>
    <w:p w14:paraId="01FCF827" w14:textId="77777777" w:rsidR="00000000" w:rsidRDefault="0003420D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начального общего образования.</w:t>
      </w:r>
    </w:p>
    <w:p w14:paraId="60C892A2" w14:textId="77777777" w:rsidR="00000000" w:rsidRDefault="0003420D">
      <w:bookmarkStart w:id="2" w:name="sub_2"/>
      <w:bookmarkEnd w:id="1"/>
      <w:r>
        <w:t xml:space="preserve">2. Ввести в действие с 1 января 2010 г.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>, утвержденный настоящим приказом.</w:t>
      </w:r>
    </w:p>
    <w:bookmarkEnd w:id="2"/>
    <w:p w14:paraId="09AE3FFA" w14:textId="77777777" w:rsidR="00000000" w:rsidRDefault="0003420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7"/>
        <w:gridCol w:w="3405"/>
      </w:tblGrid>
      <w:tr w:rsidR="00000000" w14:paraId="7AEB4F13" w14:textId="7777777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14:paraId="7CD90C3E" w14:textId="77777777" w:rsidR="00000000" w:rsidRDefault="0003420D">
            <w:pPr>
              <w:pStyle w:val="ac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DB7B018" w14:textId="77777777" w:rsidR="00000000" w:rsidRDefault="0003420D">
            <w:pPr>
              <w:pStyle w:val="aa"/>
              <w:jc w:val="right"/>
            </w:pPr>
            <w:r>
              <w:t>А. Фурсенко</w:t>
            </w:r>
          </w:p>
        </w:tc>
      </w:tr>
    </w:tbl>
    <w:p w14:paraId="30457B3F" w14:textId="77777777" w:rsidR="00000000" w:rsidRDefault="0003420D"/>
    <w:p w14:paraId="7495F6BA" w14:textId="77777777" w:rsidR="00000000" w:rsidRDefault="0003420D">
      <w:pPr>
        <w:pStyle w:val="ac"/>
      </w:pPr>
      <w:r>
        <w:t>Зарегистрировано в Минюсте РФ 22 декабря 2009 г.</w:t>
      </w:r>
    </w:p>
    <w:p w14:paraId="38272B6A" w14:textId="77777777" w:rsidR="00000000" w:rsidRDefault="0003420D">
      <w:pPr>
        <w:pStyle w:val="ac"/>
      </w:pPr>
      <w:r>
        <w:t>Регистрационный N 15785</w:t>
      </w:r>
    </w:p>
    <w:p w14:paraId="51B9666F" w14:textId="77777777" w:rsidR="00000000" w:rsidRDefault="0003420D"/>
    <w:p w14:paraId="509BA3DD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3" w:name="sub_1000"/>
      <w:r>
        <w:rPr>
          <w:color w:val="000000"/>
          <w:sz w:val="16"/>
          <w:szCs w:val="16"/>
        </w:rPr>
        <w:t>ГАРАНТ:</w:t>
      </w:r>
    </w:p>
    <w:bookmarkEnd w:id="3"/>
    <w:p w14:paraId="7DEA3291" w14:textId="77777777" w:rsidR="00000000" w:rsidRDefault="0003420D">
      <w:pPr>
        <w:pStyle w:val="a6"/>
      </w:pPr>
      <w:r>
        <w:t>Настоящий федеральный государстве</w:t>
      </w:r>
      <w:r>
        <w:t xml:space="preserve">нный образовательный стандарт </w:t>
      </w:r>
      <w:hyperlink w:anchor="sub_2" w:history="1">
        <w:r>
          <w:rPr>
            <w:rStyle w:val="a4"/>
          </w:rPr>
          <w:t>вводится в действие</w:t>
        </w:r>
      </w:hyperlink>
      <w:r>
        <w:t xml:space="preserve"> с 1 января 2010 г.</w:t>
      </w:r>
    </w:p>
    <w:p w14:paraId="1CA2EA5A" w14:textId="77777777" w:rsidR="00000000" w:rsidRDefault="0003420D">
      <w:pPr>
        <w:ind w:firstLine="698"/>
        <w:jc w:val="right"/>
      </w:pPr>
      <w:r>
        <w:rPr>
          <w:rStyle w:val="a3"/>
        </w:rPr>
        <w:t>Приложение</w:t>
      </w:r>
    </w:p>
    <w:p w14:paraId="310533F8" w14:textId="77777777" w:rsidR="00000000" w:rsidRDefault="0003420D"/>
    <w:p w14:paraId="2FA7908E" w14:textId="77777777" w:rsidR="00000000" w:rsidRDefault="0003420D">
      <w:pPr>
        <w:pStyle w:val="1"/>
      </w:pPr>
      <w:r>
        <w:t>Федеральный государственный образовательный стандарт</w:t>
      </w:r>
      <w:r>
        <w:br/>
        <w:t>начального общего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6 октября 2009 г. N 373)</w:t>
      </w:r>
    </w:p>
    <w:p w14:paraId="4A615ACC" w14:textId="77777777" w:rsidR="00000000" w:rsidRDefault="0003420D">
      <w:pPr>
        <w:pStyle w:val="ab"/>
      </w:pPr>
      <w:r>
        <w:t>С изменениями и дополнениями от:</w:t>
      </w:r>
    </w:p>
    <w:p w14:paraId="13E51B54" w14:textId="77777777" w:rsidR="00000000" w:rsidRDefault="0003420D">
      <w:pPr>
        <w:pStyle w:val="a9"/>
      </w:pPr>
      <w:r>
        <w:t>26 ноября 2010 г., 22 сентября 2011 г., 18 декабря 2012 г., 29 декабря 2014 г., 18 мая, 31 декабря 2015 г.</w:t>
      </w:r>
    </w:p>
    <w:p w14:paraId="57562979" w14:textId="77777777" w:rsidR="00000000" w:rsidRDefault="0003420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1F81FD7F" w14:textId="77777777" w:rsidR="00000000" w:rsidRDefault="0003420D">
      <w:pPr>
        <w:pStyle w:val="a6"/>
      </w:pPr>
      <w:r>
        <w:t xml:space="preserve">См. </w:t>
      </w:r>
      <w:hyperlink r:id="rId11" w:history="1">
        <w:r>
          <w:rPr>
            <w:rStyle w:val="a4"/>
          </w:rPr>
          <w:t>справку</w:t>
        </w:r>
      </w:hyperlink>
      <w:r>
        <w:t xml:space="preserve"> о федеральных государственных образовательных стандартах</w:t>
      </w:r>
    </w:p>
    <w:p w14:paraId="58E6B240" w14:textId="77777777" w:rsidR="00000000" w:rsidRDefault="0003420D">
      <w:pPr>
        <w:pStyle w:val="a6"/>
      </w:pPr>
      <w:r>
        <w:t xml:space="preserve">О введении федерального государственного образовательного стандарта общего образования см. </w:t>
      </w:r>
      <w:hyperlink r:id="rId12" w:history="1">
        <w:r>
          <w:rPr>
            <w:rStyle w:val="a4"/>
          </w:rPr>
          <w:t>письмо</w:t>
        </w:r>
      </w:hyperlink>
      <w:r>
        <w:t xml:space="preserve"> Минобрнау</w:t>
      </w:r>
      <w:r>
        <w:t>ки России от 19 апреля 2011 г. N 03-255</w:t>
      </w:r>
    </w:p>
    <w:p w14:paraId="2551152C" w14:textId="77777777" w:rsidR="00000000" w:rsidRDefault="0003420D">
      <w:pPr>
        <w:pStyle w:val="1"/>
      </w:pPr>
      <w:bookmarkStart w:id="4" w:name="sub_1100"/>
      <w:r>
        <w:t>I. Общие положения</w:t>
      </w:r>
    </w:p>
    <w:bookmarkEnd w:id="4"/>
    <w:p w14:paraId="32A5FD3F" w14:textId="77777777" w:rsidR="00000000" w:rsidRDefault="0003420D"/>
    <w:p w14:paraId="24F11F92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5" w:name="sub_1001"/>
      <w:r>
        <w:rPr>
          <w:color w:val="000000"/>
          <w:sz w:val="16"/>
          <w:szCs w:val="16"/>
        </w:rPr>
        <w:t>Информация об изменениях:</w:t>
      </w:r>
    </w:p>
    <w:bookmarkEnd w:id="5"/>
    <w:p w14:paraId="5154FB08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1 внесен</w:t>
      </w:r>
      <w:r>
        <w:t>ы изменения</w:t>
      </w:r>
    </w:p>
    <w:p w14:paraId="442F3753" w14:textId="77777777" w:rsidR="00000000" w:rsidRDefault="0003420D">
      <w:pPr>
        <w:pStyle w:val="a7"/>
      </w:pPr>
      <w:hyperlink r:id="rId13" w:history="1">
        <w:r>
          <w:rPr>
            <w:rStyle w:val="a4"/>
          </w:rPr>
          <w:t>См. текст пункта в предыдущей редакции</w:t>
        </w:r>
      </w:hyperlink>
    </w:p>
    <w:p w14:paraId="626A47B0" w14:textId="77777777" w:rsidR="00000000" w:rsidRDefault="0003420D">
      <w:r>
        <w:t>1. Федеральный государственный образовательный стандарт начального общего образования (далее - Стандарт) представляет собой совокупность тре</w:t>
      </w:r>
      <w:r>
        <w:t>бований, обязательных при реализации основной образовательной программы начального общего образования</w:t>
      </w:r>
      <w:hyperlink w:anchor="sub_1111" w:history="1">
        <w:r>
          <w:rPr>
            <w:rStyle w:val="a4"/>
          </w:rPr>
          <w:t>*(1)</w:t>
        </w:r>
      </w:hyperlink>
      <w:r>
        <w:t>.</w:t>
      </w:r>
    </w:p>
    <w:p w14:paraId="224D114B" w14:textId="77777777" w:rsidR="00000000" w:rsidRDefault="0003420D">
      <w:r>
        <w:t>Стандарт включает в себя требования:</w:t>
      </w:r>
    </w:p>
    <w:p w14:paraId="019D225F" w14:textId="77777777" w:rsidR="00000000" w:rsidRDefault="0003420D">
      <w:r>
        <w:t>к результатам освоения основной образовательной программы начального общего образовани</w:t>
      </w:r>
      <w:r>
        <w:t>я;</w:t>
      </w:r>
    </w:p>
    <w:p w14:paraId="043C4BDD" w14:textId="77777777" w:rsidR="00000000" w:rsidRDefault="0003420D">
      <w:bookmarkStart w:id="6" w:name="sub_10014"/>
      <w:r>
        <w:t>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</w:t>
      </w:r>
      <w:r>
        <w:t>ы и части, формируемой участниками образовательных отношений;</w:t>
      </w:r>
    </w:p>
    <w:bookmarkEnd w:id="6"/>
    <w:p w14:paraId="18371D5A" w14:textId="77777777" w:rsidR="00000000" w:rsidRDefault="0003420D">
      <w:r>
        <w:t>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14:paraId="156DD049" w14:textId="77777777" w:rsidR="00000000" w:rsidRDefault="0003420D">
      <w:bookmarkStart w:id="7" w:name="sub_10016"/>
      <w:r>
        <w:t xml:space="preserve">Требования к </w:t>
      </w:r>
      <w:r>
        <w:t>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образования, самоценность начального общего образовани</w:t>
      </w:r>
      <w:r>
        <w:t>я как фундамента всего последующего образования.</w:t>
      </w:r>
    </w:p>
    <w:p w14:paraId="30DC38C6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8" w:name="sub_1002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End w:id="8"/>
    <w:p w14:paraId="0B7ACF11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пункт 2 изложен в новой редакции</w:t>
      </w:r>
    </w:p>
    <w:p w14:paraId="016681A4" w14:textId="77777777" w:rsidR="00000000" w:rsidRDefault="0003420D">
      <w:pPr>
        <w:pStyle w:val="a7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14:paraId="54882879" w14:textId="77777777" w:rsidR="00000000" w:rsidRDefault="0003420D">
      <w:r>
        <w:t>2.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(или) федеральный государственный образовательный стандарт начального общего образова</w:t>
      </w:r>
      <w:r>
        <w:t>ния обучающихся с ограниченными возможностями здоровья и (или) 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14:paraId="06859722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9" w:name="sub_1003"/>
      <w:r>
        <w:rPr>
          <w:color w:val="000000"/>
          <w:sz w:val="16"/>
          <w:szCs w:val="16"/>
        </w:rPr>
        <w:t>Информация об изменениях:</w:t>
      </w:r>
    </w:p>
    <w:bookmarkEnd w:id="9"/>
    <w:p w14:paraId="4E03A4E1" w14:textId="77777777" w:rsidR="00000000" w:rsidRDefault="0003420D">
      <w:pPr>
        <w:pStyle w:val="a7"/>
      </w:pPr>
      <w:r>
        <w:fldChar w:fldCharType="begin"/>
      </w:r>
      <w:r>
        <w:instrText>HYPERLINK "http:</w:instrText>
      </w:r>
      <w:r>
        <w:instrText>//ivo.garant.ru/document?id=70764704&amp;sub=1023"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пункт 3 изложен в новой редакции</w:t>
      </w:r>
    </w:p>
    <w:p w14:paraId="7CD9280C" w14:textId="77777777" w:rsidR="00000000" w:rsidRDefault="0003420D">
      <w:pPr>
        <w:pStyle w:val="a7"/>
      </w:pPr>
      <w:hyperlink r:id="rId15" w:history="1">
        <w:r>
          <w:rPr>
            <w:rStyle w:val="a4"/>
          </w:rPr>
          <w:t>См. текст пункта в предыдущей редакции</w:t>
        </w:r>
      </w:hyperlink>
    </w:p>
    <w:p w14:paraId="31E24C2C" w14:textId="77777777" w:rsidR="00000000" w:rsidRDefault="0003420D">
      <w:r>
        <w:t>3. Стандарт я</w:t>
      </w:r>
      <w:r>
        <w:t>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начального общего образования, независимо от формы получения образования и формы о</w:t>
      </w:r>
      <w:r>
        <w:t>бучения</w:t>
      </w:r>
      <w:hyperlink w:anchor="sub_2222" w:history="1">
        <w:r>
          <w:rPr>
            <w:rStyle w:val="a4"/>
          </w:rPr>
          <w:t>*(2)</w:t>
        </w:r>
      </w:hyperlink>
      <w:r>
        <w:t>.</w:t>
      </w:r>
    </w:p>
    <w:p w14:paraId="5190F88B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0" w:name="sub_1004"/>
      <w:r>
        <w:rPr>
          <w:color w:val="000000"/>
          <w:sz w:val="16"/>
          <w:szCs w:val="16"/>
        </w:rPr>
        <w:t>Информация об изменениях:</w:t>
      </w:r>
    </w:p>
    <w:bookmarkEnd w:id="10"/>
    <w:p w14:paraId="419BCE0E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</w:t>
      </w:r>
      <w:r>
        <w:t>1643 пункт 4 изложен в новой редакции</w:t>
      </w:r>
    </w:p>
    <w:p w14:paraId="113CB599" w14:textId="77777777" w:rsidR="00000000" w:rsidRDefault="0003420D">
      <w:pPr>
        <w:pStyle w:val="a7"/>
      </w:pPr>
      <w:hyperlink r:id="rId16" w:history="1">
        <w:r>
          <w:rPr>
            <w:rStyle w:val="a4"/>
          </w:rPr>
          <w:t>См. текст пункта в предыдущей редакции</w:t>
        </w:r>
      </w:hyperlink>
    </w:p>
    <w:p w14:paraId="610F5F22" w14:textId="77777777" w:rsidR="00000000" w:rsidRDefault="0003420D">
      <w:r>
        <w:t>4. Начальное общее образование может быть получено:</w:t>
      </w:r>
    </w:p>
    <w:p w14:paraId="25C1902B" w14:textId="77777777" w:rsidR="00000000" w:rsidRDefault="0003420D">
      <w:r>
        <w:t>в организациях, осуществляющих образовательную деятельность (в</w:t>
      </w:r>
      <w:r>
        <w:t xml:space="preserve"> очной, очно-заочной или заочной форме);</w:t>
      </w:r>
    </w:p>
    <w:p w14:paraId="0DC47BEB" w14:textId="77777777" w:rsidR="00000000" w:rsidRDefault="0003420D">
      <w:r>
        <w:t>вне организаций, осуществляющих образовательную деятельность, в форме семейного образования.</w:t>
      </w:r>
    </w:p>
    <w:p w14:paraId="45D2A5FC" w14:textId="77777777" w:rsidR="00000000" w:rsidRDefault="0003420D">
      <w:r>
        <w:t>Допускается сочетание различных форм получения образования и форм обучения.</w:t>
      </w:r>
    </w:p>
    <w:p w14:paraId="3D36968E" w14:textId="77777777" w:rsidR="00000000" w:rsidRDefault="0003420D">
      <w:r>
        <w:t>Срок получения начального общего образования с</w:t>
      </w:r>
      <w:r>
        <w:t>оставляет четыре года,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</w:t>
      </w:r>
      <w:r>
        <w:t>ее чем на два года.</w:t>
      </w:r>
    </w:p>
    <w:p w14:paraId="723A8F8A" w14:textId="77777777" w:rsidR="00000000" w:rsidRDefault="0003420D">
      <w:r>
        <w:t xml:space="preserve">В образовательной организации, реализующей интегрированные образовательные программы в области искусств, при реализации образовательной программы начального общего </w:t>
      </w:r>
      <w:r>
        <w:lastRenderedPageBreak/>
        <w:t>образования обеспечиваются условия для приобретения обучающимися знаний,</w:t>
      </w:r>
      <w:r>
        <w:t xml:space="preserve">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14:paraId="4BA185B0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1" w:name="sub_1005"/>
      <w:r>
        <w:rPr>
          <w:color w:val="000000"/>
          <w:sz w:val="16"/>
          <w:szCs w:val="16"/>
        </w:rPr>
        <w:t>Информация об изменениях:</w:t>
      </w:r>
    </w:p>
    <w:bookmarkEnd w:id="11"/>
    <w:p w14:paraId="0E9281CA" w14:textId="77777777" w:rsidR="00000000" w:rsidRDefault="0003420D">
      <w:pPr>
        <w:pStyle w:val="a7"/>
      </w:pPr>
      <w:r>
        <w:fldChar w:fldCharType="begin"/>
      </w:r>
      <w:r>
        <w:instrText>HYPERLINK "http://ivo.garant.</w:instrText>
      </w:r>
      <w:r>
        <w:instrText>ru/document?id=70764704&amp;sub=1025"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5 внесены изменения</w:t>
      </w:r>
    </w:p>
    <w:p w14:paraId="2589D57C" w14:textId="77777777" w:rsidR="00000000" w:rsidRDefault="0003420D">
      <w:pPr>
        <w:pStyle w:val="a7"/>
      </w:pPr>
      <w:hyperlink r:id="rId17" w:history="1">
        <w:r>
          <w:rPr>
            <w:rStyle w:val="a4"/>
          </w:rPr>
          <w:t>См. текст пункта в предыдущей редакции</w:t>
        </w:r>
      </w:hyperlink>
    </w:p>
    <w:p w14:paraId="33CFCB3E" w14:textId="77777777" w:rsidR="00000000" w:rsidRDefault="0003420D">
      <w:r>
        <w:t>5. Стандарт разработан с учетом</w:t>
      </w:r>
      <w:r>
        <w:t xml:space="preserve"> региональных, национальных и этнокультурных особенностей народов Российской Федерации.</w:t>
      </w:r>
    </w:p>
    <w:p w14:paraId="45B4D128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2" w:name="sub_1006"/>
      <w:r>
        <w:rPr>
          <w:color w:val="000000"/>
          <w:sz w:val="16"/>
          <w:szCs w:val="16"/>
        </w:rPr>
        <w:t>Информация об изменениях:</w:t>
      </w:r>
    </w:p>
    <w:bookmarkEnd w:id="12"/>
    <w:p w14:paraId="44C8B7E2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</w:t>
      </w:r>
      <w:r>
        <w:t>нкт 6 внесены изменения</w:t>
      </w:r>
    </w:p>
    <w:p w14:paraId="63433676" w14:textId="77777777" w:rsidR="00000000" w:rsidRDefault="0003420D">
      <w:pPr>
        <w:pStyle w:val="a7"/>
      </w:pPr>
      <w:hyperlink r:id="rId18" w:history="1">
        <w:r>
          <w:rPr>
            <w:rStyle w:val="a4"/>
          </w:rPr>
          <w:t>См. текст пункта в предыдущей редакции</w:t>
        </w:r>
      </w:hyperlink>
    </w:p>
    <w:p w14:paraId="248D3325" w14:textId="77777777" w:rsidR="00000000" w:rsidRDefault="0003420D">
      <w:r>
        <w:t>6. Стандарт направлен на обеспечение:</w:t>
      </w:r>
    </w:p>
    <w:p w14:paraId="57EFE9F5" w14:textId="77777777" w:rsidR="00000000" w:rsidRDefault="0003420D">
      <w:r>
        <w:t>равных возможностей получения качественного начального общего образования;</w:t>
      </w:r>
    </w:p>
    <w:p w14:paraId="29EF3BD7" w14:textId="77777777" w:rsidR="00000000" w:rsidRDefault="0003420D">
      <w:bookmarkStart w:id="13" w:name="sub_10063"/>
      <w:r>
        <w:t>духовн</w:t>
      </w:r>
      <w:r>
        <w:t>о-нравственного развития и воспитания обучающихся при получении начального общего образования, становление их гражданской идентичности как основы развития гражданского общества;</w:t>
      </w:r>
    </w:p>
    <w:p w14:paraId="59D766CB" w14:textId="77777777" w:rsidR="00000000" w:rsidRDefault="0003420D">
      <w:bookmarkStart w:id="14" w:name="sub_10064"/>
      <w:bookmarkEnd w:id="13"/>
      <w:r>
        <w:t>преемственности основных образовательных программ дошкольног</w:t>
      </w:r>
      <w:r>
        <w:t>о, начального общего, основного общего, среднего общего, профессионального образования;</w:t>
      </w:r>
    </w:p>
    <w:bookmarkEnd w:id="14"/>
    <w:p w14:paraId="378F62B9" w14:textId="77777777" w:rsidR="00000000" w:rsidRDefault="0003420D">
      <w:r>
        <w:t>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</w:t>
      </w:r>
      <w:r>
        <w:t>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14:paraId="12CB190B" w14:textId="77777777" w:rsidR="00000000" w:rsidRDefault="0003420D">
      <w:bookmarkStart w:id="15" w:name="sub_10066"/>
      <w:r>
        <w:t>единства образовательного пространства Российской Федерации;</w:t>
      </w:r>
    </w:p>
    <w:p w14:paraId="148C7990" w14:textId="77777777" w:rsidR="00000000" w:rsidRDefault="0003420D">
      <w:bookmarkStart w:id="16" w:name="sub_10067"/>
      <w:bookmarkEnd w:id="15"/>
      <w:r>
        <w:t>демократизации образования и все</w:t>
      </w:r>
      <w:r>
        <w:t>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</w:t>
      </w:r>
      <w:r>
        <w:t>танников, использования различных форм образовательной деятельности обучающихся, развития культуры образовательной среды организации, осуществляющей образовательную деятельность;</w:t>
      </w:r>
    </w:p>
    <w:p w14:paraId="6C20567C" w14:textId="77777777" w:rsidR="00000000" w:rsidRDefault="0003420D">
      <w:bookmarkStart w:id="17" w:name="sub_10068"/>
      <w:bookmarkEnd w:id="16"/>
      <w:r>
        <w:t>формирования критериальной оценки результатов освоения обуч</w:t>
      </w:r>
      <w:r>
        <w:t>ающимися основной образовательной программы начального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целом;</w:t>
      </w:r>
    </w:p>
    <w:bookmarkEnd w:id="17"/>
    <w:p w14:paraId="2FA2D6B2" w14:textId="77777777" w:rsidR="00000000" w:rsidRDefault="0003420D">
      <w:r>
        <w:t>условий для эффективной реал</w:t>
      </w:r>
      <w:r>
        <w:t>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</w:t>
      </w:r>
      <w:r>
        <w:t>чения, - одаренных детей и детей с ограниченными возможностями здоровья.</w:t>
      </w:r>
    </w:p>
    <w:p w14:paraId="15134A0D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8" w:name="sub_1007"/>
      <w:r>
        <w:rPr>
          <w:color w:val="000000"/>
          <w:sz w:val="16"/>
          <w:szCs w:val="16"/>
        </w:rPr>
        <w:t>Информация об изменениях:</w:t>
      </w:r>
    </w:p>
    <w:bookmarkEnd w:id="18"/>
    <w:p w14:paraId="200C90F8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7 внесены и</w:t>
      </w:r>
      <w:r>
        <w:t>зменения</w:t>
      </w:r>
    </w:p>
    <w:p w14:paraId="1D222F12" w14:textId="77777777" w:rsidR="00000000" w:rsidRDefault="0003420D">
      <w:pPr>
        <w:pStyle w:val="a7"/>
      </w:pPr>
      <w:hyperlink r:id="rId19" w:history="1">
        <w:r>
          <w:rPr>
            <w:rStyle w:val="a4"/>
          </w:rPr>
          <w:t>См. текст пункта в предыдущей редакции</w:t>
        </w:r>
      </w:hyperlink>
    </w:p>
    <w:p w14:paraId="43748920" w14:textId="77777777" w:rsidR="00000000" w:rsidRDefault="0003420D">
      <w:r>
        <w:t>7. В основе Стандарта лежит системно-деятельностный подход, который предполагает:</w:t>
      </w:r>
    </w:p>
    <w:p w14:paraId="68BD6451" w14:textId="77777777" w:rsidR="00000000" w:rsidRDefault="0003420D">
      <w:r>
        <w:t>воспитание и развитие качеств личности, отвечающих требования</w:t>
      </w:r>
      <w:r>
        <w:t>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общества;</w:t>
      </w:r>
    </w:p>
    <w:p w14:paraId="44BE7382" w14:textId="77777777" w:rsidR="00000000" w:rsidRDefault="0003420D">
      <w:r>
        <w:t xml:space="preserve"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</w:t>
      </w:r>
      <w:r>
        <w:lastRenderedPageBreak/>
        <w:t>достижения социально желаемого уровня (результата) личностного и познавательного ра</w:t>
      </w:r>
      <w:r>
        <w:t>звития обучающихся;</w:t>
      </w:r>
    </w:p>
    <w:p w14:paraId="59621446" w14:textId="77777777" w:rsidR="00000000" w:rsidRDefault="0003420D">
      <w: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</w:t>
      </w:r>
      <w:r>
        <w:t>ния;</w:t>
      </w:r>
    </w:p>
    <w:p w14:paraId="22B0974D" w14:textId="77777777" w:rsidR="00000000" w:rsidRDefault="0003420D">
      <w:bookmarkStart w:id="19" w:name="sub_10075"/>
      <w:r>
        <w:t>признание решающей роли содержания образования, способов организации образовательной деятельности и взаимодействия участников образовательных отношений в достижении целей личностного, социального и познавательного развития обучающихся;</w:t>
      </w:r>
    </w:p>
    <w:bookmarkEnd w:id="19"/>
    <w:p w14:paraId="6BA91E97" w14:textId="77777777" w:rsidR="00000000" w:rsidRDefault="0003420D">
      <w: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14:paraId="52077AD8" w14:textId="77777777" w:rsidR="00000000" w:rsidRDefault="0003420D">
      <w:bookmarkStart w:id="20" w:name="sub_10077"/>
      <w:r>
        <w:t>обеспечение преемственности дошк</w:t>
      </w:r>
      <w:r>
        <w:t>ольного, начального общего, основного и среднего общего образования;</w:t>
      </w:r>
    </w:p>
    <w:bookmarkEnd w:id="20"/>
    <w:p w14:paraId="04009135" w14:textId="77777777" w:rsidR="00000000" w:rsidRDefault="0003420D">
      <w: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</w:t>
      </w:r>
      <w:r>
        <w:t xml:space="preserve">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14:paraId="24CF3E7A" w14:textId="77777777" w:rsidR="00000000" w:rsidRDefault="0003420D">
      <w:r>
        <w:t>гарантированность достижения планируемых результатов освоения основной образовательной программы начального обще</w:t>
      </w:r>
      <w:r>
        <w:t>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14:paraId="3D9C85D8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21" w:name="sub_1008"/>
      <w:r>
        <w:rPr>
          <w:color w:val="000000"/>
          <w:sz w:val="16"/>
          <w:szCs w:val="16"/>
        </w:rPr>
        <w:t>Информация об изменениях:</w:t>
      </w:r>
    </w:p>
    <w:bookmarkEnd w:id="21"/>
    <w:p w14:paraId="38C779CC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</w:instrText>
      </w:r>
      <w:r>
        <w:instrText>028"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8 внесены изменения</w:t>
      </w:r>
    </w:p>
    <w:p w14:paraId="57986824" w14:textId="77777777" w:rsidR="00000000" w:rsidRDefault="0003420D">
      <w:pPr>
        <w:pStyle w:val="a7"/>
      </w:pPr>
      <w:hyperlink r:id="rId20" w:history="1">
        <w:r>
          <w:rPr>
            <w:rStyle w:val="a4"/>
          </w:rPr>
          <w:t>См. текст пункта в предыдущей редакции</w:t>
        </w:r>
      </w:hyperlink>
    </w:p>
    <w:p w14:paraId="0CE00F8A" w14:textId="77777777" w:rsidR="00000000" w:rsidRDefault="0003420D">
      <w:r>
        <w:t>8. В соответствии со Стандартом при получении начального общ</w:t>
      </w:r>
      <w:r>
        <w:t>его образования осуществляется:</w:t>
      </w:r>
    </w:p>
    <w:p w14:paraId="0AC0C82D" w14:textId="77777777" w:rsidR="00000000" w:rsidRDefault="0003420D">
      <w:r>
        <w:t>становление основ гражданской идентичности и мировоззрения обучающихся;</w:t>
      </w:r>
    </w:p>
    <w:p w14:paraId="20CC0BD0" w14:textId="77777777" w:rsidR="00000000" w:rsidRDefault="0003420D">
      <w:bookmarkStart w:id="22" w:name="sub_10083"/>
      <w:r>
        <w:t>формирование основ умения учиться и способности к организации своей деятельности - умение принимать, сохранять цели и следовать им в учебной де</w:t>
      </w:r>
      <w:r>
        <w:t>ятельности, планировать свою деятельность, осуществлять ее контроль и оценку, взаимодействовать с педагогом и сверстниками в учебной деятельности;</w:t>
      </w:r>
    </w:p>
    <w:bookmarkEnd w:id="22"/>
    <w:p w14:paraId="4EEDFD82" w14:textId="77777777" w:rsidR="00000000" w:rsidRDefault="0003420D">
      <w:r>
        <w:t>духовно-нравственное развитие и воспитание обучающихся, предусматривающее принятие ими моральных нор</w:t>
      </w:r>
      <w:r>
        <w:t>м, нравственных установок, национальных ценностей;</w:t>
      </w:r>
    </w:p>
    <w:p w14:paraId="1B2340FE" w14:textId="77777777" w:rsidR="00000000" w:rsidRDefault="0003420D">
      <w:r>
        <w:t>укрепление физического и духовного здоровья обучающихся.</w:t>
      </w:r>
    </w:p>
    <w:p w14:paraId="3280FECE" w14:textId="77777777" w:rsidR="00000000" w:rsidRDefault="0003420D">
      <w:r>
        <w:t>Стандарт ориентирован на становление личностных характеристик выпускника ("портрет выпускника начальной школы"):</w:t>
      </w:r>
    </w:p>
    <w:p w14:paraId="19BBF6F6" w14:textId="77777777" w:rsidR="00000000" w:rsidRDefault="0003420D">
      <w:r>
        <w:t>любящий свой народ, свой край и сво</w:t>
      </w:r>
      <w:r>
        <w:t>ю Родину;</w:t>
      </w:r>
    </w:p>
    <w:p w14:paraId="5AFDF1D7" w14:textId="77777777" w:rsidR="00000000" w:rsidRDefault="0003420D">
      <w:r>
        <w:t>уважающий и принимающий ценности семьи и общества;</w:t>
      </w:r>
    </w:p>
    <w:p w14:paraId="5B33A0F7" w14:textId="77777777" w:rsidR="00000000" w:rsidRDefault="0003420D">
      <w:r>
        <w:t>любознательный, активно и заинтересованно познающий мир;</w:t>
      </w:r>
    </w:p>
    <w:p w14:paraId="66B31818" w14:textId="77777777" w:rsidR="00000000" w:rsidRDefault="0003420D">
      <w:r>
        <w:t>владеющий основами умения учиться, способный к организации собственной деятельности;</w:t>
      </w:r>
    </w:p>
    <w:p w14:paraId="7FB02DED" w14:textId="77777777" w:rsidR="00000000" w:rsidRDefault="0003420D">
      <w:r>
        <w:t>готовый самостоятельно действовать и отвечать за свои</w:t>
      </w:r>
      <w:r>
        <w:t xml:space="preserve"> поступки перед семьей и обществом;</w:t>
      </w:r>
    </w:p>
    <w:p w14:paraId="24DEDBCE" w14:textId="77777777" w:rsidR="00000000" w:rsidRDefault="0003420D">
      <w:r>
        <w:t>доброжелательный, умеющий слушать и слышать собеседника, обосновывать свою позицию, высказывать свое мнение;</w:t>
      </w:r>
    </w:p>
    <w:p w14:paraId="14A3274F" w14:textId="77777777" w:rsidR="00000000" w:rsidRDefault="0003420D">
      <w:r>
        <w:t>выполняющий правила здорового и безопасного для себя и окружающих образа жизни.</w:t>
      </w:r>
    </w:p>
    <w:p w14:paraId="5227C163" w14:textId="77777777" w:rsidR="00000000" w:rsidRDefault="0003420D"/>
    <w:p w14:paraId="5A32DBF0" w14:textId="77777777" w:rsidR="00000000" w:rsidRDefault="0003420D">
      <w:pPr>
        <w:pStyle w:val="1"/>
      </w:pPr>
      <w:bookmarkStart w:id="23" w:name="sub_1200"/>
      <w:r>
        <w:t>II. Требования к резул</w:t>
      </w:r>
      <w:r>
        <w:t>ьтатам освоения основной образовательной программы начального общего образования</w:t>
      </w:r>
    </w:p>
    <w:bookmarkEnd w:id="23"/>
    <w:p w14:paraId="6C2C7262" w14:textId="77777777" w:rsidR="00000000" w:rsidRDefault="0003420D"/>
    <w:p w14:paraId="002CFE89" w14:textId="77777777" w:rsidR="00000000" w:rsidRDefault="0003420D">
      <w:bookmarkStart w:id="24" w:name="sub_1009"/>
      <w:r>
        <w:lastRenderedPageBreak/>
        <w:t>9. 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bookmarkEnd w:id="24"/>
    <w:p w14:paraId="592D74A8" w14:textId="77777777" w:rsidR="00000000" w:rsidRDefault="0003420D">
      <w:r>
        <w:t>личностным</w:t>
      </w:r>
      <w:r>
        <w:t>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</w:t>
      </w:r>
      <w:r>
        <w:t>мированность основ гражданской идентичности.</w:t>
      </w:r>
    </w:p>
    <w:p w14:paraId="3FE13549" w14:textId="77777777" w:rsidR="00000000" w:rsidRDefault="0003420D">
      <w: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14:paraId="3DC61B18" w14:textId="77777777" w:rsidR="00000000" w:rsidRDefault="0003420D">
      <w:r>
        <w:t>предметным</w:t>
      </w:r>
      <w: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</w:t>
      </w:r>
      <w:r>
        <w:t>ащих в основе современной научной картины мира.</w:t>
      </w:r>
    </w:p>
    <w:p w14:paraId="740A3EEF" w14:textId="77777777" w:rsidR="00000000" w:rsidRDefault="0003420D">
      <w:bookmarkStart w:id="25" w:name="sub_1010"/>
      <w:r>
        <w:t>10. Личностные результаты освоения основной образовательной программы начального общего образования должны отражать:</w:t>
      </w:r>
    </w:p>
    <w:p w14:paraId="481D4126" w14:textId="77777777" w:rsidR="00000000" w:rsidRDefault="0003420D">
      <w:bookmarkStart w:id="26" w:name="sub_1101"/>
      <w:bookmarkEnd w:id="25"/>
      <w:r>
        <w:t xml:space="preserve">1) формирование основ российской гражданской идентичности, чувства </w:t>
      </w:r>
      <w:r>
        <w:t>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25591F0E" w14:textId="77777777" w:rsidR="00000000" w:rsidRDefault="0003420D">
      <w:bookmarkStart w:id="27" w:name="sub_1102"/>
      <w:bookmarkEnd w:id="26"/>
      <w: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6709242A" w14:textId="77777777" w:rsidR="00000000" w:rsidRDefault="0003420D">
      <w:bookmarkStart w:id="28" w:name="sub_1103"/>
      <w:bookmarkEnd w:id="27"/>
      <w:r>
        <w:t>3) формирование уважительного отношения к иному мнению, истории и культуре других</w:t>
      </w:r>
      <w:r>
        <w:t xml:space="preserve"> народов;</w:t>
      </w:r>
    </w:p>
    <w:p w14:paraId="64BD556B" w14:textId="77777777" w:rsidR="00000000" w:rsidRDefault="0003420D">
      <w:bookmarkStart w:id="29" w:name="sub_1104"/>
      <w:bookmarkEnd w:id="28"/>
      <w:r>
        <w:t>4) овладение начальными навыками адаптации в динамично изменяющемся и развивающемся мире;</w:t>
      </w:r>
    </w:p>
    <w:p w14:paraId="4E82D4DE" w14:textId="77777777" w:rsidR="00000000" w:rsidRDefault="0003420D">
      <w:bookmarkStart w:id="30" w:name="sub_1105"/>
      <w:bookmarkEnd w:id="29"/>
      <w:r>
        <w:t>5) принятие и освоение социальной роли обучающегося, развитие мотивов учебной деятельности и формирование личностного смысла</w:t>
      </w:r>
      <w:r>
        <w:t xml:space="preserve"> учения;</w:t>
      </w:r>
    </w:p>
    <w:p w14:paraId="0C2D312D" w14:textId="77777777" w:rsidR="00000000" w:rsidRDefault="0003420D">
      <w:bookmarkStart w:id="31" w:name="sub_1106"/>
      <w:bookmarkEnd w:id="30"/>
      <w: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CC44DBC" w14:textId="77777777" w:rsidR="00000000" w:rsidRDefault="0003420D">
      <w:bookmarkStart w:id="32" w:name="sub_1107"/>
      <w:bookmarkEnd w:id="31"/>
      <w:r>
        <w:t>7) формирование</w:t>
      </w:r>
      <w:r>
        <w:t xml:space="preserve"> эстетических потребностей, ценностей и чувств;</w:t>
      </w:r>
    </w:p>
    <w:p w14:paraId="51E6FC96" w14:textId="77777777" w:rsidR="00000000" w:rsidRDefault="0003420D">
      <w:bookmarkStart w:id="33" w:name="sub_1108"/>
      <w:bookmarkEnd w:id="32"/>
      <w: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574F7C9" w14:textId="77777777" w:rsidR="00000000" w:rsidRDefault="0003420D">
      <w:bookmarkStart w:id="34" w:name="sub_1109"/>
      <w:bookmarkEnd w:id="33"/>
      <w:r>
        <w:t>9) развитие навыков сотрудничества с</w:t>
      </w:r>
      <w:r>
        <w:t>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1352A613" w14:textId="77777777" w:rsidR="00000000" w:rsidRDefault="0003420D">
      <w:bookmarkStart w:id="35" w:name="sub_1110"/>
      <w:bookmarkEnd w:id="34"/>
      <w:r>
        <w:t>10) формирование установки на безопасный, здоровый образ жизни, наличие мотивации к творческому труду, работе на</w:t>
      </w:r>
      <w:r>
        <w:t xml:space="preserve"> результат, бережному отношению к материальным и духовным ценностям.</w:t>
      </w:r>
    </w:p>
    <w:p w14:paraId="64B9E863" w14:textId="77777777" w:rsidR="00000000" w:rsidRDefault="0003420D">
      <w:bookmarkStart w:id="36" w:name="sub_1011"/>
      <w:bookmarkEnd w:id="35"/>
      <w:r>
        <w:t>11. Метапредметные результаты освоения основной образовательной программы начального общего образования должны отражать:</w:t>
      </w:r>
    </w:p>
    <w:p w14:paraId="4B1514BA" w14:textId="77777777" w:rsidR="00000000" w:rsidRDefault="0003420D">
      <w:bookmarkStart w:id="37" w:name="sub_10111"/>
      <w:bookmarkEnd w:id="36"/>
      <w:r>
        <w:t>1) овладение способностью принима</w:t>
      </w:r>
      <w:r>
        <w:t>ть и сохранять цели и задачи учебной деятельности, поиска средств ее осуществления;</w:t>
      </w:r>
    </w:p>
    <w:p w14:paraId="02C8F998" w14:textId="77777777" w:rsidR="00000000" w:rsidRDefault="0003420D">
      <w:bookmarkStart w:id="38" w:name="sub_10112"/>
      <w:bookmarkEnd w:id="37"/>
      <w:r>
        <w:t>2) освоение способов решения проблем творческого и поискового характера;</w:t>
      </w:r>
    </w:p>
    <w:p w14:paraId="731BDD69" w14:textId="77777777" w:rsidR="00000000" w:rsidRDefault="0003420D">
      <w:bookmarkStart w:id="39" w:name="sub_10113"/>
      <w:bookmarkEnd w:id="38"/>
      <w:r>
        <w:t xml:space="preserve">3) формирование умения планировать, контролировать и оценивать </w:t>
      </w:r>
      <w:r>
        <w:t>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0F09F0E6" w14:textId="77777777" w:rsidR="00000000" w:rsidRDefault="0003420D">
      <w:bookmarkStart w:id="40" w:name="sub_10114"/>
      <w:bookmarkEnd w:id="39"/>
      <w:r>
        <w:t>4) формирование умения понимать причины успеха/неуспеха учебной деятельности и способности ко</w:t>
      </w:r>
      <w:r>
        <w:t>нструктивно действовать даже в ситуациях неуспеха;</w:t>
      </w:r>
    </w:p>
    <w:p w14:paraId="0B6B5364" w14:textId="77777777" w:rsidR="00000000" w:rsidRDefault="0003420D">
      <w:bookmarkStart w:id="41" w:name="sub_10115"/>
      <w:bookmarkEnd w:id="40"/>
      <w:r>
        <w:t>5) освоение начальных форм познавательной и личностной рефлексии;</w:t>
      </w:r>
    </w:p>
    <w:p w14:paraId="2F6AE0C5" w14:textId="77777777" w:rsidR="00000000" w:rsidRDefault="0003420D">
      <w:bookmarkStart w:id="42" w:name="sub_10116"/>
      <w:bookmarkEnd w:id="41"/>
      <w:r>
        <w:lastRenderedPageBreak/>
        <w:t xml:space="preserve">6) использование знаково-символических средств представления информации для создания моделей изучаемых </w:t>
      </w:r>
      <w:r>
        <w:t>объектов и процессов, схем решения учебных и практических задач;</w:t>
      </w:r>
    </w:p>
    <w:p w14:paraId="323DBD4F" w14:textId="77777777" w:rsidR="00000000" w:rsidRDefault="0003420D">
      <w:bookmarkStart w:id="43" w:name="sub_10117"/>
      <w:bookmarkEnd w:id="42"/>
      <w: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05944E14" w14:textId="77777777" w:rsidR="00000000" w:rsidRDefault="0003420D">
      <w:bookmarkStart w:id="44" w:name="sub_10118"/>
      <w:bookmarkEnd w:id="43"/>
      <w: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</w:t>
      </w:r>
      <w:r>
        <w:t>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</w:t>
      </w:r>
      <w:r>
        <w:t>идео- и графическим сопровождением; соблюдать нормы информационной избирательности, этики и этикета;</w:t>
      </w:r>
    </w:p>
    <w:p w14:paraId="25840898" w14:textId="77777777" w:rsidR="00000000" w:rsidRDefault="0003420D">
      <w:bookmarkStart w:id="45" w:name="sub_10119"/>
      <w:bookmarkEnd w:id="44"/>
      <w:r>
        <w:t>9) овладение навыками смыслового чтения текстов различных стилей и жанров в соответствии с целями и задачами; осознанно строить речевое в</w:t>
      </w:r>
      <w:r>
        <w:t>ысказывание в соответствии с задачами коммуникации и составлять тексты в устной и письменной формах;</w:t>
      </w:r>
    </w:p>
    <w:p w14:paraId="554A72F4" w14:textId="77777777" w:rsidR="00000000" w:rsidRDefault="0003420D">
      <w:bookmarkStart w:id="46" w:name="sub_11110"/>
      <w:bookmarkEnd w:id="45"/>
      <w:r>
        <w:t>10) овладение логическими действиями сравнения, анализа, синтеза, обобщения, классификации по родовидовым признакам, установления аналоги</w:t>
      </w:r>
      <w:r>
        <w:t>й и причинно-следственных связей, построения рассуждений, отнесения к известным понятиям;</w:t>
      </w:r>
    </w:p>
    <w:p w14:paraId="2428DC46" w14:textId="77777777" w:rsidR="00000000" w:rsidRDefault="0003420D">
      <w:bookmarkStart w:id="47" w:name="sub_11111"/>
      <w:bookmarkEnd w:id="46"/>
      <w: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</w:t>
      </w:r>
      <w:r>
        <w:t>; излагать свое мнение и аргументировать свою точку зрения и оценку событий;</w:t>
      </w:r>
    </w:p>
    <w:p w14:paraId="4E9736E8" w14:textId="77777777" w:rsidR="00000000" w:rsidRDefault="0003420D">
      <w:bookmarkStart w:id="48" w:name="sub_11112"/>
      <w:bookmarkEnd w:id="47"/>
      <w: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</w:t>
      </w:r>
      <w:r>
        <w:t xml:space="preserve"> в совместной деятельности, адекватно оценивать собственное поведение и поведение окружающих;</w:t>
      </w:r>
    </w:p>
    <w:p w14:paraId="1A223514" w14:textId="77777777" w:rsidR="00000000" w:rsidRDefault="0003420D">
      <w:bookmarkStart w:id="49" w:name="sub_11113"/>
      <w:bookmarkEnd w:id="48"/>
      <w:r>
        <w:t>13) готовность конструктивно разрешать конфликты посредством учета интересов сторон и сотрудничества;</w:t>
      </w:r>
    </w:p>
    <w:p w14:paraId="2D5B0F17" w14:textId="77777777" w:rsidR="00000000" w:rsidRDefault="0003420D">
      <w:bookmarkStart w:id="50" w:name="sub_11114"/>
      <w:bookmarkEnd w:id="49"/>
      <w:r>
        <w:t>14) овладение начальными</w:t>
      </w:r>
      <w:r>
        <w:t xml:space="preserve">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195EC27E" w14:textId="77777777" w:rsidR="00000000" w:rsidRDefault="0003420D">
      <w:bookmarkStart w:id="51" w:name="sub_11115"/>
      <w:bookmarkEnd w:id="50"/>
      <w:r>
        <w:t>15) овладение базовыми предметными и м</w:t>
      </w:r>
      <w:r>
        <w:t>ежпредметными понятиями, отражающими существенные связи и отношения между объектами и процессами;</w:t>
      </w:r>
    </w:p>
    <w:bookmarkEnd w:id="51"/>
    <w:p w14:paraId="63582D25" w14:textId="77777777" w:rsidR="00000000" w:rsidRDefault="0003420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52" w:name="sub_11116"/>
    <w:p w14:paraId="48C8C852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подпункт 16 внесены изменения</w:t>
      </w:r>
    </w:p>
    <w:bookmarkEnd w:id="52"/>
    <w:p w14:paraId="59B9D07F" w14:textId="77777777" w:rsidR="00000000" w:rsidRDefault="0003420D">
      <w:pPr>
        <w:pStyle w:val="a7"/>
      </w:pPr>
      <w:r>
        <w:fldChar w:fldCharType="begin"/>
      </w:r>
      <w:r>
        <w:instrText>HYPERLINK "http://ivo.garant.ru/document?id=57401916&amp;sub=11116"</w:instrText>
      </w:r>
      <w:r>
        <w:fldChar w:fldCharType="separate"/>
      </w:r>
      <w:r>
        <w:rPr>
          <w:rStyle w:val="a4"/>
        </w:rPr>
        <w:t>См. текст подпункта в предыдущ</w:t>
      </w:r>
      <w:r>
        <w:rPr>
          <w:rStyle w:val="a4"/>
        </w:rPr>
        <w:t>ей редакции</w:t>
      </w:r>
      <w:r>
        <w:fldChar w:fldCharType="end"/>
      </w:r>
    </w:p>
    <w:p w14:paraId="488088C1" w14:textId="77777777" w:rsidR="00000000" w:rsidRDefault="0003420D">
      <w: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</w:t>
      </w:r>
      <w:r>
        <w:t>ми в системе универсальных учебных действий.</w:t>
      </w:r>
    </w:p>
    <w:p w14:paraId="060B2E2E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53" w:name="sub_1012"/>
      <w:r>
        <w:rPr>
          <w:color w:val="000000"/>
          <w:sz w:val="16"/>
          <w:szCs w:val="16"/>
        </w:rPr>
        <w:t>Информация об изменениях:</w:t>
      </w:r>
    </w:p>
    <w:bookmarkEnd w:id="53"/>
    <w:p w14:paraId="75F75AEC" w14:textId="77777777" w:rsidR="00000000" w:rsidRDefault="0003420D">
      <w:pPr>
        <w:pStyle w:val="a7"/>
      </w:pPr>
      <w:r>
        <w:fldChar w:fldCharType="begin"/>
      </w:r>
      <w:r>
        <w:instrText>HYPERLINK "http://ivo.garant.ru/document?id=71220598&amp;sub=11"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31 декабря 2015 г. N 1576 в пункт 12 внесены изменения</w:t>
      </w:r>
    </w:p>
    <w:p w14:paraId="2D680320" w14:textId="77777777" w:rsidR="00000000" w:rsidRDefault="0003420D">
      <w:pPr>
        <w:pStyle w:val="a7"/>
      </w:pPr>
      <w:hyperlink r:id="rId21" w:history="1">
        <w:r>
          <w:rPr>
            <w:rStyle w:val="a4"/>
          </w:rPr>
          <w:t>См. текст пункта в предыдущей редакции</w:t>
        </w:r>
      </w:hyperlink>
    </w:p>
    <w:p w14:paraId="0A4CB1FA" w14:textId="77777777" w:rsidR="00000000" w:rsidRDefault="0003420D">
      <w:r>
        <w:t>12. 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14:paraId="3B548502" w14:textId="77777777" w:rsidR="00000000" w:rsidRDefault="0003420D">
      <w:bookmarkStart w:id="54" w:name="sub_1121"/>
      <w:r>
        <w:t>12.1. Русский язык и литературное</w:t>
      </w:r>
      <w:r>
        <w:t xml:space="preserve"> чтение</w:t>
      </w:r>
    </w:p>
    <w:bookmarkEnd w:id="54"/>
    <w:p w14:paraId="347F789E" w14:textId="77777777" w:rsidR="00000000" w:rsidRDefault="0003420D">
      <w:r>
        <w:rPr>
          <w:rStyle w:val="a3"/>
        </w:rPr>
        <w:t>Русский язык:</w:t>
      </w:r>
    </w:p>
    <w:p w14:paraId="1943058A" w14:textId="77777777" w:rsidR="00000000" w:rsidRDefault="0003420D">
      <w:bookmarkStart w:id="55" w:name="sub_11211"/>
      <w: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3B384531" w14:textId="77777777" w:rsidR="00000000" w:rsidRDefault="0003420D">
      <w:bookmarkStart w:id="56" w:name="sub_11212"/>
      <w:bookmarkEnd w:id="55"/>
      <w:r>
        <w:t xml:space="preserve">2) понимание обучающимися того, что </w:t>
      </w:r>
      <w:r>
        <w:t xml:space="preserve">язык представляет собой явление национальной </w:t>
      </w:r>
      <w:r>
        <w:lastRenderedPageBreak/>
        <w:t>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14:paraId="78C33C45" w14:textId="77777777" w:rsidR="00000000" w:rsidRDefault="0003420D">
      <w:bookmarkStart w:id="57" w:name="sub_11213"/>
      <w:bookmarkEnd w:id="56"/>
      <w:r>
        <w:t>3) сформированность позити</w:t>
      </w:r>
      <w:r>
        <w:t>вного отношения к правильной устной и письменной речи как показателям общей культуры и гражданской позиции человека;</w:t>
      </w:r>
    </w:p>
    <w:p w14:paraId="74EC0A3D" w14:textId="77777777" w:rsidR="00000000" w:rsidRDefault="0003420D">
      <w:bookmarkStart w:id="58" w:name="sub_11214"/>
      <w:bookmarkEnd w:id="57"/>
      <w:r>
        <w:t>4) овладение первоначальными представлениями о нормах русского языка (орфоэпических, лексических, грамматических) и прави</w:t>
      </w:r>
      <w:r>
        <w:t>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14:paraId="1E51CB03" w14:textId="77777777" w:rsidR="00000000" w:rsidRDefault="0003420D">
      <w:bookmarkStart w:id="59" w:name="sub_11215"/>
      <w:bookmarkEnd w:id="58"/>
      <w:r>
        <w:t>5) овладение учебными действиями с языковыми единицами и умени</w:t>
      </w:r>
      <w:r>
        <w:t>е использовать знания для решения познавательных, практических и коммуникативных задач.</w:t>
      </w:r>
    </w:p>
    <w:bookmarkEnd w:id="59"/>
    <w:p w14:paraId="42E5E784" w14:textId="77777777" w:rsidR="00000000" w:rsidRDefault="0003420D">
      <w:r>
        <w:rPr>
          <w:rStyle w:val="a3"/>
        </w:rPr>
        <w:t>Литературное чтение:</w:t>
      </w:r>
    </w:p>
    <w:p w14:paraId="08EF79FD" w14:textId="77777777" w:rsidR="00000000" w:rsidRDefault="0003420D">
      <w:bookmarkStart w:id="60" w:name="sub_112101"/>
      <w:r>
        <w:t>1) понимание литературы как явления национальной и мировой культуры, средства сохранения и передачи нравственных ценностей и тра</w:t>
      </w:r>
      <w:r>
        <w:t>диций;</w:t>
      </w:r>
    </w:p>
    <w:p w14:paraId="662799E0" w14:textId="77777777" w:rsidR="00000000" w:rsidRDefault="0003420D">
      <w:bookmarkStart w:id="61" w:name="sub_112102"/>
      <w:bookmarkEnd w:id="60"/>
      <w: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</w:t>
      </w:r>
      <w:r>
        <w:t>бным предметам; формирование потребности в систематическом чтении;</w:t>
      </w:r>
    </w:p>
    <w:p w14:paraId="184724B5" w14:textId="77777777" w:rsidR="00000000" w:rsidRDefault="0003420D">
      <w:bookmarkStart w:id="62" w:name="sub_112103"/>
      <w:bookmarkEnd w:id="61"/>
      <w: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</w:t>
      </w:r>
      <w:r>
        <w:t>пецифику различных текстов, участвовать в их обсуждении, давать и обосновывать нравственную оценку поступков героев;</w:t>
      </w:r>
    </w:p>
    <w:p w14:paraId="7C57F0AB" w14:textId="77777777" w:rsidR="00000000" w:rsidRDefault="0003420D">
      <w:bookmarkStart w:id="63" w:name="sub_112104"/>
      <w:bookmarkEnd w:id="62"/>
      <w:r>
        <w:t>4) достижение необходимого для продолжения образования уровня читательской компетентности, общего речевого развития, то</w:t>
      </w:r>
      <w:r>
        <w:t xml:space="preserve">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14:paraId="54B8C3CF" w14:textId="77777777" w:rsidR="00000000" w:rsidRDefault="0003420D">
      <w:bookmarkStart w:id="64" w:name="sub_112105"/>
      <w:bookmarkEnd w:id="63"/>
      <w:r>
        <w:t>5) умение са</w:t>
      </w:r>
      <w:r>
        <w:t>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14:paraId="4F3CC76C" w14:textId="77777777" w:rsidR="00000000" w:rsidRDefault="0003420D">
      <w:bookmarkStart w:id="65" w:name="sub_1282"/>
      <w:bookmarkEnd w:id="64"/>
      <w:r>
        <w:t>12.2. Родной язык и литературное чтение на родном языке</w:t>
      </w:r>
    </w:p>
    <w:bookmarkEnd w:id="65"/>
    <w:p w14:paraId="69BB514D" w14:textId="77777777" w:rsidR="00000000" w:rsidRDefault="0003420D">
      <w:r>
        <w:rPr>
          <w:rStyle w:val="a3"/>
        </w:rPr>
        <w:t>Родной язык:</w:t>
      </w:r>
    </w:p>
    <w:p w14:paraId="522AD35C" w14:textId="77777777" w:rsidR="00000000" w:rsidRDefault="0003420D">
      <w:bookmarkStart w:id="66" w:name="sub_12821"/>
      <w:r>
        <w:t>1) воспитание ц</w:t>
      </w:r>
      <w:r>
        <w:t>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</w:t>
      </w:r>
      <w:r>
        <w:t>о самосознания;</w:t>
      </w:r>
    </w:p>
    <w:p w14:paraId="4FFB48D6" w14:textId="77777777" w:rsidR="00000000" w:rsidRDefault="0003420D">
      <w:bookmarkStart w:id="67" w:name="sub_12822"/>
      <w:bookmarkEnd w:id="66"/>
      <w: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14:paraId="76262077" w14:textId="77777777" w:rsidR="00000000" w:rsidRDefault="0003420D">
      <w:bookmarkStart w:id="68" w:name="sub_12823"/>
      <w:bookmarkEnd w:id="67"/>
      <w:r>
        <w:t>3) формиро</w:t>
      </w:r>
      <w:r>
        <w:t>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</w:t>
      </w:r>
      <w:r>
        <w:t>ния к правильной устной и письменной родной речи как показателям общей культуры и гражданской позиции человека;</w:t>
      </w:r>
    </w:p>
    <w:p w14:paraId="2FB8768F" w14:textId="77777777" w:rsidR="00000000" w:rsidRDefault="0003420D">
      <w:bookmarkStart w:id="69" w:name="sub_12824"/>
      <w:bookmarkEnd w:id="68"/>
      <w:r>
        <w:t>4) овладение первоначальными умениями ориентироваться в целях, задачах, средствах и условиях общения, формирование базовых нав</w:t>
      </w:r>
      <w:r>
        <w:t>ыков выбора адекватных языковых средств для успешного решения коммуникативных задач;</w:t>
      </w:r>
    </w:p>
    <w:p w14:paraId="52A91335" w14:textId="77777777" w:rsidR="00000000" w:rsidRDefault="0003420D">
      <w:bookmarkStart w:id="70" w:name="sub_12825"/>
      <w:bookmarkEnd w:id="69"/>
      <w: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bookmarkEnd w:id="70"/>
    <w:p w14:paraId="3B52A821" w14:textId="77777777" w:rsidR="00000000" w:rsidRDefault="0003420D">
      <w:r>
        <w:rPr>
          <w:rStyle w:val="a3"/>
        </w:rPr>
        <w:t>Литературное чтение на родном языке:</w:t>
      </w:r>
    </w:p>
    <w:p w14:paraId="6D08C597" w14:textId="77777777" w:rsidR="00000000" w:rsidRDefault="0003420D">
      <w:bookmarkStart w:id="71" w:name="sub_12826"/>
      <w:r>
        <w:t xml:space="preserve"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</w:t>
      </w:r>
      <w:r>
        <w:lastRenderedPageBreak/>
        <w:t>культуры, средства сохранения и передачи нравственных ценностей и традиций;</w:t>
      </w:r>
    </w:p>
    <w:p w14:paraId="04911643" w14:textId="77777777" w:rsidR="00000000" w:rsidRDefault="0003420D">
      <w:bookmarkStart w:id="72" w:name="sub_12827"/>
      <w:bookmarkEnd w:id="71"/>
      <w: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</w:t>
      </w:r>
      <w:r>
        <w:t>еском чтении на родном языке как средстве познания себя и мира; обеспечение культурной самоидентификации;</w:t>
      </w:r>
    </w:p>
    <w:p w14:paraId="4D0FCB1A" w14:textId="77777777" w:rsidR="00000000" w:rsidRDefault="0003420D">
      <w:bookmarkStart w:id="73" w:name="sub_12828"/>
      <w:bookmarkEnd w:id="72"/>
      <w:r>
        <w:t xml:space="preserve">3) использование разных видов чтения (ознакомительное, изучающее, выборочное, поисковое); умение осознанно воспринимать и оценивать </w:t>
      </w:r>
      <w:r>
        <w:t>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71EF7836" w14:textId="77777777" w:rsidR="00000000" w:rsidRDefault="0003420D">
      <w:bookmarkStart w:id="74" w:name="sub_12829"/>
      <w:bookmarkEnd w:id="73"/>
      <w:r>
        <w:t xml:space="preserve">4) достижение необходимого для продолжения образования уровня читательской компетентности, общего речевого </w:t>
      </w:r>
      <w:r>
        <w:t>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14:paraId="0AE3B2AC" w14:textId="77777777" w:rsidR="00000000" w:rsidRDefault="0003420D">
      <w:bookmarkStart w:id="75" w:name="sub_128210"/>
      <w:bookmarkEnd w:id="74"/>
      <w:r>
        <w:t>5</w:t>
      </w:r>
      <w:r>
        <w:t>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</w:t>
      </w:r>
      <w:r>
        <w:t>олнительной информации.</w:t>
      </w:r>
    </w:p>
    <w:p w14:paraId="5C4A181F" w14:textId="77777777" w:rsidR="00000000" w:rsidRDefault="0003420D">
      <w:bookmarkStart w:id="76" w:name="sub_1283"/>
      <w:bookmarkEnd w:id="75"/>
      <w:r>
        <w:t>12.3. Иностранный язык:</w:t>
      </w:r>
    </w:p>
    <w:p w14:paraId="218C3A7A" w14:textId="77777777" w:rsidR="00000000" w:rsidRDefault="0003420D">
      <w:bookmarkStart w:id="77" w:name="sub_12831"/>
      <w:bookmarkEnd w:id="76"/>
      <w: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</w:t>
      </w:r>
      <w:r>
        <w:t>чевого и неречевого поведения;</w:t>
      </w:r>
    </w:p>
    <w:p w14:paraId="1BAC0C4D" w14:textId="77777777" w:rsidR="00000000" w:rsidRDefault="0003420D">
      <w:bookmarkStart w:id="78" w:name="sub_12832"/>
      <w:bookmarkEnd w:id="77"/>
      <w: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14:paraId="32609F5E" w14:textId="77777777" w:rsidR="00000000" w:rsidRDefault="0003420D">
      <w:bookmarkStart w:id="79" w:name="sub_12833"/>
      <w:bookmarkEnd w:id="78"/>
      <w: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14:paraId="3FCEB83C" w14:textId="77777777" w:rsidR="00000000" w:rsidRDefault="0003420D">
      <w:bookmarkStart w:id="80" w:name="sub_1122"/>
      <w:bookmarkEnd w:id="79"/>
      <w:r>
        <w:t>12.4. Математ</w:t>
      </w:r>
      <w:r>
        <w:t>ика и информатика:</w:t>
      </w:r>
    </w:p>
    <w:p w14:paraId="787E9C87" w14:textId="77777777" w:rsidR="00000000" w:rsidRDefault="0003420D">
      <w:bookmarkStart w:id="81" w:name="sub_11221"/>
      <w:bookmarkEnd w:id="80"/>
      <w: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14:paraId="2C47D2DE" w14:textId="77777777" w:rsidR="00000000" w:rsidRDefault="0003420D">
      <w:bookmarkStart w:id="82" w:name="sub_11222"/>
      <w:bookmarkEnd w:id="81"/>
      <w:r>
        <w:t xml:space="preserve">2) овладение основами </w:t>
      </w:r>
      <w:r>
        <w:t>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14:paraId="5A7150CF" w14:textId="77777777" w:rsidR="00000000" w:rsidRDefault="0003420D">
      <w:bookmarkStart w:id="83" w:name="sub_11223"/>
      <w:bookmarkEnd w:id="82"/>
      <w:r>
        <w:t>3) приобретение начального</w:t>
      </w:r>
      <w:r>
        <w:t xml:space="preserve"> опыта применения математических знаний для решения учебно-познавательных и учебно-практических задач;</w:t>
      </w:r>
    </w:p>
    <w:p w14:paraId="4835FDF3" w14:textId="77777777" w:rsidR="00000000" w:rsidRDefault="0003420D">
      <w:bookmarkStart w:id="84" w:name="sub_11224"/>
      <w:bookmarkEnd w:id="83"/>
      <w:r>
        <w:t>4) умение выполнять устно и письменно арифметические действия с числами и числовыми выражениями, решать текстовые задачи, умение действ</w:t>
      </w:r>
      <w:r>
        <w:t>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</w:t>
      </w:r>
      <w:r>
        <w:t>ь данные;</w:t>
      </w:r>
    </w:p>
    <w:p w14:paraId="5A5C2A91" w14:textId="77777777" w:rsidR="00000000" w:rsidRDefault="0003420D">
      <w:bookmarkStart w:id="85" w:name="sub_11225"/>
      <w:bookmarkEnd w:id="84"/>
      <w:r>
        <w:t>5) приобретение первоначальных представлений о компьютерной грамотности.</w:t>
      </w:r>
    </w:p>
    <w:p w14:paraId="1CD9EDF8" w14:textId="77777777" w:rsidR="00000000" w:rsidRDefault="0003420D">
      <w:bookmarkStart w:id="86" w:name="sub_1123"/>
      <w:bookmarkEnd w:id="85"/>
      <w:r>
        <w:t>12.5. Обществознание и естествознание (Окружающий мир):</w:t>
      </w:r>
    </w:p>
    <w:p w14:paraId="6F8B0F25" w14:textId="77777777" w:rsidR="00000000" w:rsidRDefault="0003420D">
      <w:bookmarkStart w:id="87" w:name="sub_11231"/>
      <w:bookmarkEnd w:id="86"/>
      <w:r>
        <w:t>1) понимание особой роли России в мировой истории, воспитание чув</w:t>
      </w:r>
      <w:r>
        <w:t>ства гордости за национальные свершения, открытия, победы;</w:t>
      </w:r>
    </w:p>
    <w:p w14:paraId="44D0E64B" w14:textId="77777777" w:rsidR="00000000" w:rsidRDefault="0003420D">
      <w:bookmarkStart w:id="88" w:name="sub_11232"/>
      <w:bookmarkEnd w:id="87"/>
      <w: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1D1F9BCC" w14:textId="77777777" w:rsidR="00000000" w:rsidRDefault="0003420D">
      <w:bookmarkStart w:id="89" w:name="sub_11233"/>
      <w:bookmarkEnd w:id="88"/>
      <w:r>
        <w:t>3) осознание цело</w:t>
      </w:r>
      <w:r>
        <w:t xml:space="preserve">стности окружающего мира, освоение основ экологической грамотности, </w:t>
      </w:r>
      <w:r>
        <w:lastRenderedPageBreak/>
        <w:t>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60A89EB3" w14:textId="77777777" w:rsidR="00000000" w:rsidRDefault="0003420D">
      <w:bookmarkStart w:id="90" w:name="sub_11234"/>
      <w:bookmarkEnd w:id="89"/>
      <w:r>
        <w:t>4) освоение доступных способов изу</w:t>
      </w:r>
      <w:r>
        <w:t>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14:paraId="3FDD1EB5" w14:textId="77777777" w:rsidR="00000000" w:rsidRDefault="0003420D">
      <w:bookmarkStart w:id="91" w:name="sub_11235"/>
      <w:bookmarkEnd w:id="90"/>
      <w:r>
        <w:t xml:space="preserve">5) развитие навыков устанавливать и </w:t>
      </w:r>
      <w:r>
        <w:t>выявлять причинно-следственные связи в окружающем мире.</w:t>
      </w:r>
    </w:p>
    <w:p w14:paraId="20EFCBE4" w14:textId="77777777" w:rsidR="00000000" w:rsidRDefault="0003420D">
      <w:bookmarkStart w:id="92" w:name="sub_1124"/>
      <w:bookmarkEnd w:id="91"/>
      <w:r>
        <w:t>12.6. Основы религиозных культур и светской этики</w:t>
      </w:r>
      <w:hyperlink w:anchor="sub_100111" w:history="1">
        <w:r>
          <w:rPr>
            <w:rStyle w:val="a4"/>
          </w:rPr>
          <w:t>*(10)</w:t>
        </w:r>
      </w:hyperlink>
      <w:r>
        <w:t>:</w:t>
      </w:r>
    </w:p>
    <w:p w14:paraId="2A6D9DE8" w14:textId="77777777" w:rsidR="00000000" w:rsidRDefault="0003420D">
      <w:bookmarkStart w:id="93" w:name="sub_11241"/>
      <w:bookmarkEnd w:id="92"/>
      <w:r>
        <w:t>1) готовность к нравственному самосовершенствованию, духовному саморазвитию;</w:t>
      </w:r>
    </w:p>
    <w:p w14:paraId="4A4F89F9" w14:textId="77777777" w:rsidR="00000000" w:rsidRDefault="0003420D">
      <w:bookmarkStart w:id="94" w:name="sub_11242"/>
      <w:bookmarkEnd w:id="93"/>
      <w: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686CF43D" w14:textId="77777777" w:rsidR="00000000" w:rsidRDefault="0003420D">
      <w:bookmarkStart w:id="95" w:name="sub_11243"/>
      <w:bookmarkEnd w:id="94"/>
      <w:r>
        <w:t>3) понимание значения нравственности, веры и религии в жизни человека и общест</w:t>
      </w:r>
      <w:r>
        <w:t>ва;</w:t>
      </w:r>
    </w:p>
    <w:p w14:paraId="36E2BFBF" w14:textId="77777777" w:rsidR="00000000" w:rsidRDefault="0003420D">
      <w:bookmarkStart w:id="96" w:name="sub_11244"/>
      <w:bookmarkEnd w:id="95"/>
      <w: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33E2D855" w14:textId="77777777" w:rsidR="00000000" w:rsidRDefault="0003420D">
      <w:bookmarkStart w:id="97" w:name="sub_11245"/>
      <w:bookmarkEnd w:id="96"/>
      <w:r>
        <w:t xml:space="preserve">5) первоначальные представления об исторической роли традиционных религий в </w:t>
      </w:r>
      <w:r>
        <w:t>становлении российской государственности;</w:t>
      </w:r>
    </w:p>
    <w:p w14:paraId="2091F578" w14:textId="77777777" w:rsidR="00000000" w:rsidRDefault="0003420D">
      <w:bookmarkStart w:id="98" w:name="sub_11246"/>
      <w:bookmarkEnd w:id="97"/>
      <w: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14:paraId="1A82C61A" w14:textId="77777777" w:rsidR="00000000" w:rsidRDefault="0003420D">
      <w:bookmarkStart w:id="99" w:name="sub_11247"/>
      <w:bookmarkEnd w:id="98"/>
      <w:r>
        <w:t>7) осознание ценности человеческой жизни.</w:t>
      </w:r>
    </w:p>
    <w:p w14:paraId="25F68E31" w14:textId="77777777" w:rsidR="00000000" w:rsidRDefault="0003420D">
      <w:bookmarkStart w:id="100" w:name="sub_1125"/>
      <w:bookmarkEnd w:id="99"/>
      <w:r>
        <w:t>12.7. Искусство</w:t>
      </w:r>
    </w:p>
    <w:bookmarkEnd w:id="100"/>
    <w:p w14:paraId="7EB9B0DC" w14:textId="77777777" w:rsidR="00000000" w:rsidRDefault="0003420D">
      <w:r>
        <w:t>Изобразительное искусство:</w:t>
      </w:r>
    </w:p>
    <w:p w14:paraId="34C2D791" w14:textId="77777777" w:rsidR="00000000" w:rsidRDefault="0003420D">
      <w:bookmarkStart w:id="101" w:name="sub_11251"/>
      <w: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31D4A207" w14:textId="77777777" w:rsidR="00000000" w:rsidRDefault="0003420D">
      <w:bookmarkStart w:id="102" w:name="sub_11252"/>
      <w:bookmarkEnd w:id="101"/>
      <w:r>
        <w:t>2) сформированность основ художественной культуры, в том числе на материале художестве</w:t>
      </w:r>
      <w:r>
        <w:t>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14:paraId="4558C3E7" w14:textId="77777777" w:rsidR="00000000" w:rsidRDefault="0003420D">
      <w:bookmarkStart w:id="103" w:name="sub_11253"/>
      <w:bookmarkEnd w:id="102"/>
      <w:r>
        <w:t>3) овладение практическими умениями и навыками в восприятии, анализе и оценке пр</w:t>
      </w:r>
      <w:r>
        <w:t>оизведений искусства;</w:t>
      </w:r>
    </w:p>
    <w:p w14:paraId="79605B31" w14:textId="77777777" w:rsidR="00000000" w:rsidRDefault="0003420D">
      <w:bookmarkStart w:id="104" w:name="sub_11254"/>
      <w:bookmarkEnd w:id="103"/>
      <w: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</w:t>
      </w:r>
      <w:r>
        <w:t>й деятельности, базирующихся на ИКТ (цифровая фотография, видеозапись, элементы мультипликации и пр.).</w:t>
      </w:r>
    </w:p>
    <w:bookmarkEnd w:id="104"/>
    <w:p w14:paraId="009764AF" w14:textId="77777777" w:rsidR="00000000" w:rsidRDefault="0003420D">
      <w:r>
        <w:t>Музыка:</w:t>
      </w:r>
    </w:p>
    <w:p w14:paraId="4AFE470B" w14:textId="77777777" w:rsidR="00000000" w:rsidRDefault="0003420D">
      <w:bookmarkStart w:id="105" w:name="sub_112501"/>
      <w:r>
        <w:t>1) сформированность первоначальных представлений о роли музыки в жизни человека, ее роли в духовно-нравственном развитии челов</w:t>
      </w:r>
      <w:r>
        <w:t>ека;</w:t>
      </w:r>
    </w:p>
    <w:p w14:paraId="17F8570D" w14:textId="77777777" w:rsidR="00000000" w:rsidRDefault="0003420D">
      <w:bookmarkStart w:id="106" w:name="sub_112502"/>
      <w:bookmarkEnd w:id="105"/>
      <w: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2D305BCD" w14:textId="77777777" w:rsidR="00000000" w:rsidRDefault="0003420D">
      <w:bookmarkStart w:id="107" w:name="sub_112503"/>
      <w:bookmarkEnd w:id="106"/>
      <w:r>
        <w:t>3) умени</w:t>
      </w:r>
      <w:r>
        <w:t>е воспринимать музыку и выражать свое отношение к музыкальному произведению;</w:t>
      </w:r>
    </w:p>
    <w:p w14:paraId="333E854A" w14:textId="77777777" w:rsidR="00000000" w:rsidRDefault="0003420D">
      <w:bookmarkStart w:id="108" w:name="sub_112504"/>
      <w:bookmarkEnd w:id="107"/>
      <w: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</w:t>
      </w:r>
      <w:r>
        <w:t>ии.</w:t>
      </w:r>
    </w:p>
    <w:p w14:paraId="008C3C1B" w14:textId="77777777" w:rsidR="00000000" w:rsidRDefault="0003420D">
      <w:bookmarkStart w:id="109" w:name="sub_1126"/>
      <w:bookmarkEnd w:id="108"/>
      <w:r>
        <w:t>12.8. Технология:</w:t>
      </w:r>
    </w:p>
    <w:p w14:paraId="1EEA9195" w14:textId="77777777" w:rsidR="00000000" w:rsidRDefault="0003420D">
      <w:bookmarkStart w:id="110" w:name="sub_11261"/>
      <w:bookmarkEnd w:id="109"/>
      <w: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14:paraId="27DFB655" w14:textId="77777777" w:rsidR="00000000" w:rsidRDefault="0003420D">
      <w:bookmarkStart w:id="111" w:name="sub_11262"/>
      <w:bookmarkEnd w:id="110"/>
      <w:r>
        <w:t>2) усв</w:t>
      </w:r>
      <w:r>
        <w:t>оение первоначальных представлений о материальной культуре как продукте предметно-преобразующей деятельности человека;</w:t>
      </w:r>
    </w:p>
    <w:p w14:paraId="4C629882" w14:textId="77777777" w:rsidR="00000000" w:rsidRDefault="0003420D">
      <w:bookmarkStart w:id="112" w:name="sub_11263"/>
      <w:bookmarkEnd w:id="111"/>
      <w:r>
        <w:t xml:space="preserve">3) приобретение навыков самообслуживания; овладение технологическими приемами </w:t>
      </w:r>
      <w:r>
        <w:lastRenderedPageBreak/>
        <w:t>ручной обработки материалов; усвоение пра</w:t>
      </w:r>
      <w:r>
        <w:t>вил техники безопасности;</w:t>
      </w:r>
    </w:p>
    <w:p w14:paraId="7D818934" w14:textId="77777777" w:rsidR="00000000" w:rsidRDefault="0003420D">
      <w:bookmarkStart w:id="113" w:name="sub_11264"/>
      <w:bookmarkEnd w:id="112"/>
      <w: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14:paraId="6D798D78" w14:textId="77777777" w:rsidR="00000000" w:rsidRDefault="0003420D">
      <w:bookmarkStart w:id="114" w:name="sub_11265"/>
      <w:bookmarkEnd w:id="113"/>
      <w:r>
        <w:t>5) приобр</w:t>
      </w:r>
      <w:r>
        <w:t>етение первоначальных навыков совместной продуктивной деятельности, сотрудничества, взаимопомощи, планирования и организации;</w:t>
      </w:r>
    </w:p>
    <w:p w14:paraId="6B351EEA" w14:textId="77777777" w:rsidR="00000000" w:rsidRDefault="0003420D">
      <w:bookmarkStart w:id="115" w:name="sub_11266"/>
      <w:bookmarkEnd w:id="114"/>
      <w:r>
        <w:t>6) приобретение первоначальных знаний о правилах создания предметной и информационной среды и умений применять и</w:t>
      </w:r>
      <w:r>
        <w:t>х для выполнения учебно-познавательных и проектных художественно-конструкторских задач.</w:t>
      </w:r>
    </w:p>
    <w:p w14:paraId="6FEFED9E" w14:textId="77777777" w:rsidR="00000000" w:rsidRDefault="0003420D">
      <w:bookmarkStart w:id="116" w:name="sub_1127"/>
      <w:bookmarkEnd w:id="115"/>
      <w:r>
        <w:t>12.9. Физическая культура:</w:t>
      </w:r>
    </w:p>
    <w:p w14:paraId="627BB4EA" w14:textId="77777777" w:rsidR="00000000" w:rsidRDefault="0003420D">
      <w:bookmarkStart w:id="117" w:name="sub_11271"/>
      <w:bookmarkEnd w:id="116"/>
      <w:r>
        <w:t>1) формирование первоначальных представлений о значении физической культуры для укрепления здоровья человек</w:t>
      </w:r>
      <w:r>
        <w:t>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3ED87237" w14:textId="77777777" w:rsidR="00000000" w:rsidRDefault="0003420D">
      <w:bookmarkStart w:id="118" w:name="sub_11272"/>
      <w:bookmarkEnd w:id="117"/>
      <w:r>
        <w:t>2) овлад</w:t>
      </w:r>
      <w:r>
        <w:t>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14:paraId="10A26F77" w14:textId="77777777" w:rsidR="00000000" w:rsidRDefault="0003420D">
      <w:bookmarkStart w:id="119" w:name="sub_11273"/>
      <w:bookmarkEnd w:id="118"/>
      <w:r>
        <w:t>3) формирование навыка систематического наблюдения за своим физическим состоянием, вели</w:t>
      </w:r>
      <w:r>
        <w:t>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</w:t>
      </w:r>
      <w:r>
        <w:t>рно-спортивного комплекса "Готов к труду и обороне" (ГТО).</w:t>
      </w:r>
    </w:p>
    <w:bookmarkEnd w:id="119"/>
    <w:p w14:paraId="429AE6A5" w14:textId="77777777" w:rsidR="00000000" w:rsidRDefault="0003420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4B8F2D8B" w14:textId="77777777" w:rsidR="00000000" w:rsidRDefault="0003420D">
      <w:pPr>
        <w:pStyle w:val="a6"/>
      </w:pPr>
      <w:r>
        <w:t xml:space="preserve">См. </w:t>
      </w:r>
      <w:hyperlink r:id="rId22" w:history="1">
        <w:r>
          <w:rPr>
            <w:rStyle w:val="a4"/>
          </w:rPr>
          <w:t>Методические рекомендации</w:t>
        </w:r>
      </w:hyperlink>
      <w:r>
        <w:t xml:space="preserve"> по механизмам учёта результатов выполнения нормативов Всероссийского физкультурно-спорти</w:t>
      </w:r>
      <w:r>
        <w:t xml:space="preserve">вного комплекса "Готов к труду и обороне" (ГТО) при осуществлении текущего контроля и промежуточной аттестации обучающихся по учебному предмету "Физическая культура", направленные </w:t>
      </w:r>
      <w:hyperlink r:id="rId23" w:history="1">
        <w:r>
          <w:rPr>
            <w:rStyle w:val="a4"/>
          </w:rPr>
          <w:t>письмом</w:t>
        </w:r>
      </w:hyperlink>
      <w:r>
        <w:t xml:space="preserve"> Минобр</w:t>
      </w:r>
      <w:r>
        <w:t>науки России от 2 декабря 2015 г. N 08-1447</w:t>
      </w:r>
    </w:p>
    <w:p w14:paraId="4ED31306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20" w:name="sub_1013"/>
      <w:r>
        <w:rPr>
          <w:color w:val="000000"/>
          <w:sz w:val="16"/>
          <w:szCs w:val="16"/>
        </w:rPr>
        <w:t>Информация об изменениях:</w:t>
      </w:r>
    </w:p>
    <w:bookmarkEnd w:id="120"/>
    <w:p w14:paraId="128DABBE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"http://ivo.garant.ru/document?id=70764704&amp;sub=10211"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13 внесены изменения</w:t>
      </w:r>
    </w:p>
    <w:p w14:paraId="60025457" w14:textId="77777777" w:rsidR="00000000" w:rsidRDefault="0003420D">
      <w:pPr>
        <w:pStyle w:val="a7"/>
      </w:pPr>
      <w:hyperlink r:id="rId24" w:history="1">
        <w:r>
          <w:rPr>
            <w:rStyle w:val="a4"/>
          </w:rPr>
          <w:t>См. текст пункта в предыдущей редакции</w:t>
        </w:r>
      </w:hyperlink>
    </w:p>
    <w:p w14:paraId="546A6FE9" w14:textId="77777777" w:rsidR="00000000" w:rsidRDefault="0003420D">
      <w:r>
        <w:t>13.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</w:t>
      </w:r>
      <w:r>
        <w:t>тдельных учебных предметов должна учитываться готовность к решению учебно-практических и учебно-познавательных задач на основе:</w:t>
      </w:r>
    </w:p>
    <w:p w14:paraId="1254237A" w14:textId="77777777" w:rsidR="00000000" w:rsidRDefault="0003420D">
      <w:r>
        <w:t>системы знаний и представлений о природе, обществе, человеке, технологии;</w:t>
      </w:r>
    </w:p>
    <w:p w14:paraId="40E1AD07" w14:textId="77777777" w:rsidR="00000000" w:rsidRDefault="0003420D">
      <w:r>
        <w:t>обобщенных способов деятельности, умений в учебно-познавательной и практической деятельности;</w:t>
      </w:r>
    </w:p>
    <w:p w14:paraId="2CB7B7BE" w14:textId="77777777" w:rsidR="00000000" w:rsidRDefault="0003420D">
      <w:r>
        <w:t>коммуникативных и информационных умений;</w:t>
      </w:r>
    </w:p>
    <w:p w14:paraId="1F10B178" w14:textId="77777777" w:rsidR="00000000" w:rsidRDefault="0003420D">
      <w:r>
        <w:t>системы знаний об основах здорового и безопасного образа жизни.</w:t>
      </w:r>
    </w:p>
    <w:p w14:paraId="5E74F9F8" w14:textId="77777777" w:rsidR="00000000" w:rsidRDefault="0003420D">
      <w:bookmarkStart w:id="121" w:name="sub_10136"/>
      <w:r>
        <w:t>Итоговая оценка качества освоения обучающимися о</w:t>
      </w:r>
      <w:r>
        <w:t>сновной образовательной программы начального общего образования осуществляется организацией, осуществляющей образовательную деятельность.</w:t>
      </w:r>
    </w:p>
    <w:bookmarkEnd w:id="121"/>
    <w:p w14:paraId="48A693D5" w14:textId="77777777" w:rsidR="00000000" w:rsidRDefault="0003420D">
      <w:r>
        <w:t>Предметом итоговой оценки освоения обучающимися основной образовательной программы начального общего образова</w:t>
      </w:r>
      <w:r>
        <w:t>ния должно быть достижение предметных и метапредметных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14:paraId="39822C12" w14:textId="77777777" w:rsidR="00000000" w:rsidRDefault="0003420D">
      <w:r>
        <w:t>В итоговой оценке должны быть выделены две составляющие:</w:t>
      </w:r>
    </w:p>
    <w:p w14:paraId="51E17246" w14:textId="77777777" w:rsidR="00000000" w:rsidRDefault="0003420D">
      <w:r>
        <w:t>результаты проме</w:t>
      </w:r>
      <w:r>
        <w:t xml:space="preserve">жуточной аттестации обучающихся, отражающие динамику их индивидуальных образовательных достижений, продвижение в достижении планируемых </w:t>
      </w:r>
      <w:r>
        <w:lastRenderedPageBreak/>
        <w:t>результатов освоения основной образовательной программы начального общего образования;</w:t>
      </w:r>
    </w:p>
    <w:p w14:paraId="50E9C90F" w14:textId="77777777" w:rsidR="00000000" w:rsidRDefault="0003420D">
      <w:bookmarkStart w:id="122" w:name="sub_101310"/>
      <w:r>
        <w:t>результаты итоговых раб</w:t>
      </w:r>
      <w:r>
        <w:t>от, характеризующие уровень освоения обучающимися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14:paraId="33D3384A" w14:textId="77777777" w:rsidR="00000000" w:rsidRDefault="0003420D">
      <w:bookmarkStart w:id="123" w:name="sub_101311"/>
      <w:bookmarkEnd w:id="122"/>
      <w:r>
        <w:t>Итоговая оценка освоения основной образовател</w:t>
      </w:r>
      <w:r>
        <w:t>ьной программы начального общего образования проводится организацией, осуществляющей образовательную деятельность, и направлена на оценку достижения обучающимися планируемых результатов освоения основной образовательной программы начального общего образова</w:t>
      </w:r>
      <w:r>
        <w:t>ния.</w:t>
      </w:r>
    </w:p>
    <w:p w14:paraId="492341AE" w14:textId="77777777" w:rsidR="00000000" w:rsidRDefault="0003420D">
      <w:bookmarkStart w:id="124" w:name="sub_101312"/>
      <w:bookmarkEnd w:id="123"/>
      <w:r>
        <w:t>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образования.</w:t>
      </w:r>
    </w:p>
    <w:bookmarkEnd w:id="124"/>
    <w:p w14:paraId="689B7F09" w14:textId="77777777" w:rsidR="00000000" w:rsidRDefault="0003420D">
      <w:r>
        <w:t>К результатам индив</w:t>
      </w:r>
      <w:r>
        <w:t>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14:paraId="30655968" w14:textId="77777777" w:rsidR="00000000" w:rsidRDefault="0003420D">
      <w:r>
        <w:t>ценностные ориентации обучающегося;</w:t>
      </w:r>
    </w:p>
    <w:p w14:paraId="3B23BC27" w14:textId="77777777" w:rsidR="00000000" w:rsidRDefault="0003420D">
      <w:r>
        <w:t>индивидуальные личностные характеристики, в том числе патриот</w:t>
      </w:r>
      <w:r>
        <w:t>изм, толерантность, гуманизм и др.</w:t>
      </w:r>
    </w:p>
    <w:p w14:paraId="64F6080C" w14:textId="77777777" w:rsidR="00000000" w:rsidRDefault="0003420D">
      <w:r>
        <w:t>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14:paraId="4D9F9311" w14:textId="77777777" w:rsidR="00000000" w:rsidRDefault="0003420D"/>
    <w:p w14:paraId="7DD9E3CA" w14:textId="77777777" w:rsidR="00000000" w:rsidRDefault="0003420D">
      <w:pPr>
        <w:pStyle w:val="1"/>
      </w:pPr>
      <w:bookmarkStart w:id="125" w:name="sub_1300"/>
      <w:r>
        <w:t>III. Требования к структуре основной образовательной прог</w:t>
      </w:r>
      <w:r>
        <w:t>раммы начального общего образования</w:t>
      </w:r>
    </w:p>
    <w:bookmarkEnd w:id="125"/>
    <w:p w14:paraId="2B04BCD0" w14:textId="77777777" w:rsidR="00000000" w:rsidRDefault="0003420D"/>
    <w:p w14:paraId="6FCC37EC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26" w:name="sub_1014"/>
      <w:r>
        <w:rPr>
          <w:color w:val="000000"/>
          <w:sz w:val="16"/>
          <w:szCs w:val="16"/>
        </w:rPr>
        <w:t>Информация об изменениях:</w:t>
      </w:r>
    </w:p>
    <w:bookmarkEnd w:id="126"/>
    <w:p w14:paraId="088A5A10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"http://ivo.garant.ru/document?id=70764704&amp;sub=10212"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14 внесены изменения</w:t>
      </w:r>
    </w:p>
    <w:p w14:paraId="3EADDF12" w14:textId="77777777" w:rsidR="00000000" w:rsidRDefault="0003420D">
      <w:pPr>
        <w:pStyle w:val="a7"/>
      </w:pPr>
      <w:hyperlink r:id="rId25" w:history="1">
        <w:r>
          <w:rPr>
            <w:rStyle w:val="a4"/>
          </w:rPr>
          <w:t>См. текст пункта в предыдущей редакции</w:t>
        </w:r>
      </w:hyperlink>
    </w:p>
    <w:p w14:paraId="2F53856A" w14:textId="77777777" w:rsidR="00000000" w:rsidRDefault="0003420D">
      <w:r>
        <w:t>14.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</w:t>
      </w:r>
      <w:r>
        <w:t xml:space="preserve">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</w:t>
      </w:r>
      <w:r>
        <w:t>творческих способностей, саморазвитие и самосовершенствование, сохранение и укрепление здоровья обучающихся.</w:t>
      </w:r>
    </w:p>
    <w:p w14:paraId="3231FF1D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27" w:name="sub_1015"/>
      <w:r>
        <w:rPr>
          <w:color w:val="000000"/>
          <w:sz w:val="16"/>
          <w:szCs w:val="16"/>
        </w:rPr>
        <w:t>Информация об изменениях:</w:t>
      </w:r>
    </w:p>
    <w:bookmarkEnd w:id="127"/>
    <w:p w14:paraId="4314B993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"http://ivo.garant.ru/document?id=70764704&amp;sub=10213"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</w:t>
      </w:r>
      <w:r>
        <w:t>ря 2014 г. N 1643 в пункт 15 внесены изменения</w:t>
      </w:r>
    </w:p>
    <w:p w14:paraId="0D202588" w14:textId="77777777" w:rsidR="00000000" w:rsidRDefault="0003420D">
      <w:pPr>
        <w:pStyle w:val="a7"/>
      </w:pPr>
      <w:hyperlink r:id="rId26" w:history="1">
        <w:r>
          <w:rPr>
            <w:rStyle w:val="a4"/>
          </w:rPr>
          <w:t>См. текст пункта в предыдущей редакции</w:t>
        </w:r>
      </w:hyperlink>
    </w:p>
    <w:p w14:paraId="254C7FD1" w14:textId="77777777" w:rsidR="00000000" w:rsidRDefault="0003420D">
      <w:r>
        <w:t>15. Основная образовательная программа начального общего образования содержит обязательную часть и часть,</w:t>
      </w:r>
      <w:r>
        <w:t xml:space="preserve"> формируемую участниками образовательных отношений.</w:t>
      </w:r>
    </w:p>
    <w:p w14:paraId="02D02B41" w14:textId="77777777" w:rsidR="00000000" w:rsidRDefault="0003420D">
      <w:r>
        <w:t>Обязательная часть основной образовательной программы начального общего образования составляет 80%, а часть, формируемая участниками образовательных отношений, - 20% от общего объема основной образователь</w:t>
      </w:r>
      <w:r>
        <w:t>ной программы начального общего образования.</w:t>
      </w:r>
    </w:p>
    <w:p w14:paraId="0718042E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28" w:name="sub_1016"/>
      <w:r>
        <w:rPr>
          <w:color w:val="000000"/>
          <w:sz w:val="16"/>
          <w:szCs w:val="16"/>
        </w:rPr>
        <w:t>Информация об изменениях:</w:t>
      </w:r>
    </w:p>
    <w:bookmarkEnd w:id="128"/>
    <w:p w14:paraId="3F650898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"http://ivo.garant.ru/document?id=70764704&amp;sub=10214"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16 внесены изменения</w:t>
      </w:r>
    </w:p>
    <w:p w14:paraId="22077C50" w14:textId="77777777" w:rsidR="00000000" w:rsidRDefault="0003420D">
      <w:pPr>
        <w:pStyle w:val="a7"/>
      </w:pPr>
      <w:hyperlink r:id="rId27" w:history="1">
        <w:r>
          <w:rPr>
            <w:rStyle w:val="a4"/>
          </w:rPr>
          <w:t>См. текст пункта в предыдущей редакции</w:t>
        </w:r>
      </w:hyperlink>
    </w:p>
    <w:p w14:paraId="1438D019" w14:textId="77777777" w:rsidR="00000000" w:rsidRDefault="0003420D">
      <w:r>
        <w:t>16. Основная образовательная программа начального общего образования реализуется организацией, осуществляющей образовательную деятельность через организ</w:t>
      </w:r>
      <w:r>
        <w:t>ацию урочной и внеурочной деятельности в соответствии с санитарно-эпидемиологическими правилами и нормативами.</w:t>
      </w:r>
    </w:p>
    <w:p w14:paraId="62940A0C" w14:textId="77777777" w:rsidR="00000000" w:rsidRDefault="0003420D">
      <w:r>
        <w:lastRenderedPageBreak/>
        <w:t>Основная образовательная программа начального общего образования должна содержать три раздела: целевой, содержательный и организационный.</w:t>
      </w:r>
    </w:p>
    <w:p w14:paraId="64526CB0" w14:textId="77777777" w:rsidR="00000000" w:rsidRDefault="0003420D">
      <w:r>
        <w:t>Целевой</w:t>
      </w:r>
      <w:r>
        <w:t xml:space="preserve">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</w:r>
    </w:p>
    <w:p w14:paraId="49207F38" w14:textId="77777777" w:rsidR="00000000" w:rsidRDefault="0003420D">
      <w:r>
        <w:t>Целевой раздел включает:</w:t>
      </w:r>
    </w:p>
    <w:p w14:paraId="7EBD54AB" w14:textId="77777777" w:rsidR="00000000" w:rsidRDefault="0003420D">
      <w:r>
        <w:t xml:space="preserve">пояснительную </w:t>
      </w:r>
      <w:r>
        <w:t>записку;</w:t>
      </w:r>
    </w:p>
    <w:p w14:paraId="40660F58" w14:textId="77777777" w:rsidR="00000000" w:rsidRDefault="0003420D">
      <w:r>
        <w:t>планируемые результаты освоения обучающимися основной образовательной программы начального общего образования;</w:t>
      </w:r>
    </w:p>
    <w:p w14:paraId="26677A1D" w14:textId="77777777" w:rsidR="00000000" w:rsidRDefault="0003420D">
      <w: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14:paraId="6AC46786" w14:textId="77777777" w:rsidR="00000000" w:rsidRDefault="0003420D">
      <w:r>
        <w:t>Содержатель</w:t>
      </w:r>
      <w:r>
        <w:t>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метапредметных результатов:</w:t>
      </w:r>
    </w:p>
    <w:p w14:paraId="0BC47A57" w14:textId="77777777" w:rsidR="00000000" w:rsidRDefault="0003420D">
      <w:bookmarkStart w:id="129" w:name="sub_10169"/>
      <w:r>
        <w:t>программу формирования универсальных учебных действий у обучающ</w:t>
      </w:r>
      <w:r>
        <w:t>ихся при получении начального общего образования;</w:t>
      </w:r>
    </w:p>
    <w:bookmarkEnd w:id="129"/>
    <w:p w14:paraId="0B961C6C" w14:textId="77777777" w:rsidR="00000000" w:rsidRDefault="0003420D">
      <w:r>
        <w:t>программы отдельных учебных предметов, курсов и курсов внеурочной деятельности;</w:t>
      </w:r>
    </w:p>
    <w:p w14:paraId="18CD1349" w14:textId="77777777" w:rsidR="00000000" w:rsidRDefault="0003420D">
      <w:bookmarkStart w:id="130" w:name="sub_101611"/>
      <w:r>
        <w:t>программу духовно-нравственного развития, воспитания обучающихся при получении начального общего образовани</w:t>
      </w:r>
      <w:r>
        <w:t>я;</w:t>
      </w:r>
    </w:p>
    <w:bookmarkEnd w:id="130"/>
    <w:p w14:paraId="0E6985E7" w14:textId="77777777" w:rsidR="00000000" w:rsidRDefault="0003420D">
      <w:r>
        <w:t>программу формирования экологической культуры, здорового и безопасного образа жизни;</w:t>
      </w:r>
    </w:p>
    <w:p w14:paraId="0142B31B" w14:textId="77777777" w:rsidR="00000000" w:rsidRDefault="0003420D">
      <w:r>
        <w:t>программу коррекционной работы.</w:t>
      </w:r>
    </w:p>
    <w:p w14:paraId="76DDD185" w14:textId="77777777" w:rsidR="00000000" w:rsidRDefault="0003420D">
      <w:bookmarkStart w:id="131" w:name="sub_101614"/>
      <w:r>
        <w:t>Организационный раздел определяет общие рамки организации образовательной деятельности, а также механизмы реализации</w:t>
      </w:r>
      <w:r>
        <w:t xml:space="preserve"> основной образовательной программы.</w:t>
      </w:r>
    </w:p>
    <w:bookmarkEnd w:id="131"/>
    <w:p w14:paraId="36BBDCCB" w14:textId="77777777" w:rsidR="00000000" w:rsidRDefault="0003420D">
      <w:r>
        <w:t>Организационный раздел включает:</w:t>
      </w:r>
    </w:p>
    <w:p w14:paraId="60123854" w14:textId="77777777" w:rsidR="00000000" w:rsidRDefault="0003420D">
      <w:r>
        <w:t>учебный план начального общего образования;</w:t>
      </w:r>
    </w:p>
    <w:p w14:paraId="3607CD87" w14:textId="77777777" w:rsidR="00000000" w:rsidRDefault="0003420D">
      <w:bookmarkStart w:id="132" w:name="sub_101617"/>
      <w:r>
        <w:t>план внеурочной деятельности, календарный учебный график;</w:t>
      </w:r>
    </w:p>
    <w:bookmarkEnd w:id="132"/>
    <w:p w14:paraId="646473CE" w14:textId="77777777" w:rsidR="00000000" w:rsidRDefault="0003420D">
      <w:r>
        <w:t>систему условий реализации основной образовательной пр</w:t>
      </w:r>
      <w:r>
        <w:t>ограммы в соответствии с требованиями Стандарта.</w:t>
      </w:r>
    </w:p>
    <w:p w14:paraId="7CBB95C7" w14:textId="77777777" w:rsidR="00000000" w:rsidRDefault="0003420D">
      <w: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14:paraId="436DDB5E" w14:textId="77777777" w:rsidR="00000000" w:rsidRDefault="0003420D">
      <w:bookmarkStart w:id="133" w:name="sub_101620"/>
      <w:r>
        <w:t>Организация,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образования, разрабатывает основную образовательную программу начального общего образования в соответст</w:t>
      </w:r>
      <w:r>
        <w:t>вии со Стандартом и с учетом примерной основной образовательной программы начального общего образования.</w:t>
      </w:r>
    </w:p>
    <w:p w14:paraId="68858A86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34" w:name="sub_1017"/>
      <w:bookmarkEnd w:id="133"/>
      <w:r>
        <w:rPr>
          <w:color w:val="000000"/>
          <w:sz w:val="16"/>
          <w:szCs w:val="16"/>
        </w:rPr>
        <w:t>Информация об изменениях:</w:t>
      </w:r>
    </w:p>
    <w:bookmarkEnd w:id="134"/>
    <w:p w14:paraId="66202DAA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"http://ivo.garant.ru/document?id=70764704&amp;sub=10215"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</w:t>
      </w:r>
      <w:r>
        <w:t xml:space="preserve"> декабря 2014 г. N 1643 в пункт 17 внесены изменения</w:t>
      </w:r>
    </w:p>
    <w:p w14:paraId="7B84BDAD" w14:textId="77777777" w:rsidR="00000000" w:rsidRDefault="0003420D">
      <w:pPr>
        <w:pStyle w:val="a7"/>
      </w:pPr>
      <w:hyperlink r:id="rId28" w:history="1">
        <w:r>
          <w:rPr>
            <w:rStyle w:val="a4"/>
          </w:rPr>
          <w:t>См. текст пункта в предыдущей редакции</w:t>
        </w:r>
      </w:hyperlink>
    </w:p>
    <w:p w14:paraId="2E6D9DC5" w14:textId="77777777" w:rsidR="00000000" w:rsidRDefault="0003420D">
      <w:r>
        <w:t>17. Разработанная организацией, осуществляющей образовательную деятельность основная образовательна</w:t>
      </w:r>
      <w:r>
        <w:t>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</w:t>
      </w:r>
    </w:p>
    <w:p w14:paraId="3E4A5539" w14:textId="77777777" w:rsidR="00000000" w:rsidRDefault="0003420D">
      <w:bookmarkStart w:id="135" w:name="sub_3"/>
      <w:r>
        <w:t>Образовательные прогр</w:t>
      </w:r>
      <w:r>
        <w:t>аммы начального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14:paraId="44B45090" w14:textId="77777777" w:rsidR="00000000" w:rsidRDefault="0003420D">
      <w:bookmarkStart w:id="136" w:name="sub_10173"/>
      <w:bookmarkEnd w:id="135"/>
      <w:r>
        <w:t>В период каникул используются возможности организаций отдыха детей и и</w:t>
      </w:r>
      <w:r>
        <w:t>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bookmarkEnd w:id="136"/>
    <w:p w14:paraId="54836A85" w14:textId="77777777" w:rsidR="00000000" w:rsidRDefault="0003420D">
      <w:r>
        <w:lastRenderedPageBreak/>
        <w:t>В целях обеспечения индивидуальных потребностей обучающихся в образов</w:t>
      </w:r>
      <w:r>
        <w:t>ательной программе начального общего образования предусматриваются:</w:t>
      </w:r>
    </w:p>
    <w:p w14:paraId="509A51B9" w14:textId="77777777" w:rsidR="00000000" w:rsidRDefault="0003420D">
      <w:r>
        <w:t>учебные курсы, обеспечивающие различные интересы обучающихся, в том числе этнокультурные;</w:t>
      </w:r>
    </w:p>
    <w:p w14:paraId="4B3E0524" w14:textId="77777777" w:rsidR="00000000" w:rsidRDefault="0003420D">
      <w:r>
        <w:t>внеурочная деятельность.</w:t>
      </w:r>
    </w:p>
    <w:p w14:paraId="2558153D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37" w:name="sub_1018"/>
      <w:r>
        <w:rPr>
          <w:color w:val="000000"/>
          <w:sz w:val="16"/>
          <w:szCs w:val="16"/>
        </w:rPr>
        <w:t>Информация об изменениях:</w:t>
      </w:r>
    </w:p>
    <w:bookmarkEnd w:id="137"/>
    <w:p w14:paraId="3F3392DC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"http://ivo.garant.ru/document?id=70764704&amp;sub=10216"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пункт 18 изложен в новой редакции</w:t>
      </w:r>
    </w:p>
    <w:p w14:paraId="3895E9A0" w14:textId="77777777" w:rsidR="00000000" w:rsidRDefault="0003420D">
      <w:pPr>
        <w:pStyle w:val="a7"/>
      </w:pPr>
      <w:hyperlink r:id="rId29" w:history="1">
        <w:r>
          <w:rPr>
            <w:rStyle w:val="a4"/>
          </w:rPr>
          <w:t>См. текст пункта в предыдущей редакци</w:t>
        </w:r>
        <w:r>
          <w:rPr>
            <w:rStyle w:val="a4"/>
          </w:rPr>
          <w:t>и</w:t>
        </w:r>
      </w:hyperlink>
    </w:p>
    <w:p w14:paraId="6A306196" w14:textId="77777777" w:rsidR="00000000" w:rsidRDefault="0003420D">
      <w:r>
        <w:t>18.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</w:t>
      </w:r>
      <w:r>
        <w:t xml:space="preserve"> изучение отдельных учебных предметов, предметных областей основной образовательной программы начального общего образования.</w:t>
      </w:r>
    </w:p>
    <w:p w14:paraId="5D1C95C0" w14:textId="77777777" w:rsidR="00000000" w:rsidRDefault="0003420D">
      <w:bookmarkStart w:id="138" w:name="sub_1019"/>
      <w:r>
        <w:t>19. Требования к разделам основной образовательной программы начального общего образования:</w:t>
      </w:r>
    </w:p>
    <w:p w14:paraId="2CA9D3EC" w14:textId="77777777" w:rsidR="00000000" w:rsidRDefault="0003420D">
      <w:bookmarkStart w:id="139" w:name="sub_1191"/>
      <w:bookmarkEnd w:id="138"/>
      <w:r>
        <w:t>19.1. Пояснител</w:t>
      </w:r>
      <w:r>
        <w:t>ьная записка должна раскрывать:</w:t>
      </w:r>
    </w:p>
    <w:p w14:paraId="0A33D12A" w14:textId="77777777" w:rsidR="00000000" w:rsidRDefault="0003420D">
      <w:bookmarkStart w:id="140" w:name="sub_11911"/>
      <w:bookmarkEnd w:id="139"/>
      <w:r>
        <w:t>1) цели реализации основной образовательной программы начального общего образования, конкретизированные в соответствии с требованиями Стандарта к результатам освоения обучающимися основной образовательной пр</w:t>
      </w:r>
      <w:r>
        <w:t>ограммы начального общего образования;</w:t>
      </w:r>
    </w:p>
    <w:bookmarkEnd w:id="140"/>
    <w:p w14:paraId="00EBF63A" w14:textId="77777777" w:rsidR="00000000" w:rsidRDefault="0003420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41" w:name="sub_11912"/>
    <w:p w14:paraId="7751CADC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"http://ivo.garant.ru/document?id=70764704&amp;sub=10217"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подпункт 2 изложен в новой редакции</w:t>
      </w:r>
    </w:p>
    <w:bookmarkEnd w:id="141"/>
    <w:p w14:paraId="17E0582E" w14:textId="77777777" w:rsidR="00000000" w:rsidRDefault="0003420D">
      <w:pPr>
        <w:pStyle w:val="a7"/>
      </w:pPr>
      <w:r>
        <w:fldChar w:fldCharType="begin"/>
      </w:r>
      <w:r>
        <w:instrText>HYPERLINK "http://ivo.garant.ru/document?id=57401916&amp;sub=11912"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14:paraId="14A39E47" w14:textId="77777777" w:rsidR="00000000" w:rsidRDefault="0003420D">
      <w:r>
        <w:t>2) принципы и подходы к формированию основной образовательной программы начального общего образования и состава участников образовательных отношений</w:t>
      </w:r>
      <w:r>
        <w:t xml:space="preserve"> конкретной организации, осуществляющей образовательную деятельность;</w:t>
      </w:r>
    </w:p>
    <w:p w14:paraId="63FBBACB" w14:textId="77777777" w:rsidR="00000000" w:rsidRDefault="0003420D">
      <w:bookmarkStart w:id="142" w:name="sub_11913"/>
      <w:r>
        <w:t>3) общую характеристику основной образовательной программы начального общего образования;</w:t>
      </w:r>
    </w:p>
    <w:bookmarkEnd w:id="142"/>
    <w:p w14:paraId="4B39F601" w14:textId="77777777" w:rsidR="00000000" w:rsidRDefault="0003420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43" w:name="sub_11914"/>
    <w:p w14:paraId="099F72A9" w14:textId="77777777" w:rsidR="00000000" w:rsidRDefault="0003420D">
      <w:pPr>
        <w:pStyle w:val="a7"/>
      </w:pPr>
      <w:r>
        <w:fldChar w:fldCharType="begin"/>
      </w:r>
      <w:r>
        <w:instrText>HYPERLINK "http://ivo.garant.ru/document?id</w:instrText>
      </w:r>
      <w:r>
        <w:instrText>=70009072&amp;sub=20"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22 сентября 2011 г. N 2357 пункт 19.1 настоящего приложения дополнен подпунктом 4</w:t>
      </w:r>
    </w:p>
    <w:bookmarkEnd w:id="143"/>
    <w:p w14:paraId="44FE7F42" w14:textId="77777777" w:rsidR="00000000" w:rsidRDefault="0003420D">
      <w:r>
        <w:t>4) общие подходы к организации внеурочной деятельности.</w:t>
      </w:r>
    </w:p>
    <w:p w14:paraId="7264D3DA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44" w:name="sub_1192"/>
      <w:r>
        <w:rPr>
          <w:color w:val="000000"/>
          <w:sz w:val="16"/>
          <w:szCs w:val="16"/>
        </w:rPr>
        <w:t>Информация об изменениях:</w:t>
      </w:r>
    </w:p>
    <w:bookmarkEnd w:id="144"/>
    <w:p w14:paraId="212039F9" w14:textId="77777777" w:rsidR="00000000" w:rsidRDefault="0003420D">
      <w:pPr>
        <w:pStyle w:val="a7"/>
      </w:pPr>
      <w:r>
        <w:fldChar w:fldCharType="begin"/>
      </w:r>
      <w:r>
        <w:instrText>HYPERLINK "http:</w:instrText>
      </w:r>
      <w:r>
        <w:instrText>//ivo.garant.ru/document?id=70764704&amp;sub=10218"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19.2 внесены изменения</w:t>
      </w:r>
    </w:p>
    <w:p w14:paraId="6C5CCEF6" w14:textId="77777777" w:rsidR="00000000" w:rsidRDefault="0003420D">
      <w:pPr>
        <w:pStyle w:val="a7"/>
      </w:pPr>
      <w:hyperlink r:id="rId30" w:history="1">
        <w:r>
          <w:rPr>
            <w:rStyle w:val="a4"/>
          </w:rPr>
          <w:t>См. текст пункта в предыдущей редакции</w:t>
        </w:r>
      </w:hyperlink>
    </w:p>
    <w:p w14:paraId="3F7C947A" w14:textId="77777777" w:rsidR="00000000" w:rsidRDefault="0003420D">
      <w:r>
        <w:t>19.2. Планируе</w:t>
      </w:r>
      <w:r>
        <w:t>мые результаты освоения основной образовательной программы начального общего образования должны:</w:t>
      </w:r>
    </w:p>
    <w:p w14:paraId="2958CF62" w14:textId="77777777" w:rsidR="00000000" w:rsidRDefault="0003420D">
      <w:bookmarkStart w:id="145" w:name="sub_11921"/>
      <w:r>
        <w:t>1) обеспечивать связь между требованиями Стандарта, образовательной деятельностью и системой оценки результатов освоения основной образовательной прог</w:t>
      </w:r>
      <w:r>
        <w:t>раммы начального общего образования;</w:t>
      </w:r>
    </w:p>
    <w:p w14:paraId="4F18ABE1" w14:textId="77777777" w:rsidR="00000000" w:rsidRDefault="0003420D">
      <w:bookmarkStart w:id="146" w:name="sub_11922"/>
      <w:bookmarkEnd w:id="145"/>
      <w:r>
        <w:t>2) являться основой для разработки основной образовательной программы начального общего образования организаций, осуществляющих образовательную деятельность;</w:t>
      </w:r>
    </w:p>
    <w:p w14:paraId="0086C94F" w14:textId="77777777" w:rsidR="00000000" w:rsidRDefault="0003420D">
      <w:bookmarkStart w:id="147" w:name="sub_11923"/>
      <w:bookmarkEnd w:id="146"/>
      <w:r>
        <w:t>3) являться содержательно</w:t>
      </w:r>
      <w:r>
        <w:t>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 соответствии с требов</w:t>
      </w:r>
      <w:r>
        <w:t>аниями Стандарта.</w:t>
      </w:r>
    </w:p>
    <w:p w14:paraId="4DE584C2" w14:textId="77777777" w:rsidR="00000000" w:rsidRDefault="0003420D">
      <w:bookmarkStart w:id="148" w:name="sub_11925"/>
      <w:bookmarkEnd w:id="147"/>
      <w:r>
        <w:t xml:space="preserve">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Стандарта, </w:t>
      </w:r>
      <w:r>
        <w:lastRenderedPageBreak/>
        <w:t>передавать специфику образовательной деятельности (</w:t>
      </w:r>
      <w:r>
        <w:t>в частности, специфику целей изучения отдельных учебных предметов), соответствовать возрастным возможностям обучающихся.</w:t>
      </w:r>
    </w:p>
    <w:p w14:paraId="7922F4FE" w14:textId="77777777" w:rsidR="00000000" w:rsidRDefault="0003420D">
      <w:bookmarkStart w:id="149" w:name="sub_11926"/>
      <w:bookmarkEnd w:id="148"/>
      <w:r>
        <w:t xml:space="preserve">Планируемые результаты освоения обучающимися основной образовательной программы начального общего образования должны </w:t>
      </w:r>
      <w:r>
        <w:t>уточнять и конкретизировать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этих результатов. Оценка результатов деятельности системы образов</w:t>
      </w:r>
      <w:r>
        <w:t>ания, организаций, осуществляющих образовательную деятельность,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образования.</w:t>
      </w:r>
    </w:p>
    <w:p w14:paraId="4D1DBCDE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50" w:name="sub_1193"/>
      <w:bookmarkEnd w:id="149"/>
      <w:r>
        <w:rPr>
          <w:color w:val="000000"/>
          <w:sz w:val="16"/>
          <w:szCs w:val="16"/>
        </w:rPr>
        <w:t>Информация об изменен</w:t>
      </w:r>
      <w:r>
        <w:rPr>
          <w:color w:val="000000"/>
          <w:sz w:val="16"/>
          <w:szCs w:val="16"/>
        </w:rPr>
        <w:t>иях:</w:t>
      </w:r>
    </w:p>
    <w:bookmarkEnd w:id="150"/>
    <w:p w14:paraId="08E36F96" w14:textId="77777777" w:rsidR="00000000" w:rsidRDefault="0003420D">
      <w:pPr>
        <w:pStyle w:val="a7"/>
      </w:pPr>
      <w:r>
        <w:fldChar w:fldCharType="begin"/>
      </w:r>
      <w:r>
        <w:instrText>HYPERLINK "http://ivo.garant.ru/document?id=71220598&amp;sub=28"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31 декабря 2015 г. N 1576 в пункт 19.3 внесены изменения</w:t>
      </w:r>
    </w:p>
    <w:p w14:paraId="183C864A" w14:textId="77777777" w:rsidR="00000000" w:rsidRDefault="0003420D">
      <w:pPr>
        <w:pStyle w:val="a7"/>
      </w:pPr>
      <w:hyperlink r:id="rId31" w:history="1">
        <w:r>
          <w:rPr>
            <w:rStyle w:val="a4"/>
          </w:rPr>
          <w:t xml:space="preserve">См. текст пункта в предыдущей </w:t>
        </w:r>
        <w:r>
          <w:rPr>
            <w:rStyle w:val="a4"/>
          </w:rPr>
          <w:t>редакции</w:t>
        </w:r>
      </w:hyperlink>
    </w:p>
    <w:p w14:paraId="64F89295" w14:textId="77777777" w:rsidR="00000000" w:rsidRDefault="0003420D">
      <w:r>
        <w:t>19.3. Учебный план начального общего образования (далее - учебный план)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14:paraId="2F1C45D5" w14:textId="77777777" w:rsidR="00000000" w:rsidRDefault="0003420D">
      <w:r>
        <w:t>Основная образовательная программа начального общего образования может включать как один, так и несколько учебных планов.</w:t>
      </w:r>
    </w:p>
    <w:p w14:paraId="6AAFBED7" w14:textId="77777777" w:rsidR="00000000" w:rsidRDefault="0003420D">
      <w:bookmarkStart w:id="151" w:name="sub_119303"/>
      <w:r>
        <w:t>Формы организации образовательной деятельности, чередование учебной и внеурочной деятельности в рамках реализации основной о</w:t>
      </w:r>
      <w:r>
        <w:t>бразовательной программы начального общего образования определяет организация, осуществляющая образовательную деятельность.</w:t>
      </w:r>
    </w:p>
    <w:p w14:paraId="73391C5D" w14:textId="77777777" w:rsidR="00000000" w:rsidRDefault="0003420D">
      <w:bookmarkStart w:id="152" w:name="sub_119304"/>
      <w:bookmarkEnd w:id="151"/>
      <w:r>
        <w:t>Учебные планы обеспечивают преподавание и изучение государственного языка Российской Федерации, возможность преп</w:t>
      </w:r>
      <w:r>
        <w:t>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14:paraId="710208F4" w14:textId="77777777" w:rsidR="00000000" w:rsidRDefault="0003420D">
      <w:bookmarkStart w:id="153" w:name="sub_119305"/>
      <w:bookmarkEnd w:id="152"/>
      <w:r>
        <w:t>Обя</w:t>
      </w:r>
      <w:r>
        <w:t>зательные предметные области и основные задачи реализации содержания предметных областей приведены в таблице:</w:t>
      </w:r>
    </w:p>
    <w:bookmarkEnd w:id="153"/>
    <w:p w14:paraId="761E6B81" w14:textId="77777777" w:rsidR="00000000" w:rsidRDefault="0003420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2483"/>
        <w:gridCol w:w="6720"/>
      </w:tblGrid>
      <w:tr w:rsidR="00000000" w14:paraId="6E90D974" w14:textId="77777777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1F3D" w14:textId="77777777" w:rsidR="00000000" w:rsidRDefault="0003420D">
            <w:pPr>
              <w:pStyle w:val="aa"/>
              <w:jc w:val="center"/>
            </w:pPr>
            <w:r>
              <w:t>N п/п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25E0" w14:textId="77777777" w:rsidR="00000000" w:rsidRDefault="0003420D">
            <w:pPr>
              <w:pStyle w:val="aa"/>
              <w:jc w:val="center"/>
            </w:pPr>
            <w:r>
              <w:t>Предметные области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FDD7D" w14:textId="77777777" w:rsidR="00000000" w:rsidRDefault="0003420D">
            <w:pPr>
              <w:pStyle w:val="aa"/>
              <w:jc w:val="center"/>
            </w:pPr>
            <w:r>
              <w:t>Основные задачи реализации содержания</w:t>
            </w:r>
          </w:p>
        </w:tc>
      </w:tr>
      <w:tr w:rsidR="00000000" w14:paraId="4A5C7D1D" w14:textId="77777777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733" w14:textId="77777777" w:rsidR="00000000" w:rsidRDefault="0003420D">
            <w:pPr>
              <w:pStyle w:val="aa"/>
              <w:jc w:val="center"/>
            </w:pPr>
            <w:bookmarkStart w:id="154" w:name="sub_11931"/>
            <w:r>
              <w:t>1</w:t>
            </w:r>
            <w:bookmarkEnd w:id="154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446" w14:textId="77777777" w:rsidR="00000000" w:rsidRDefault="0003420D">
            <w:pPr>
              <w:pStyle w:val="ac"/>
            </w:pPr>
            <w:r>
              <w:t>Русский язык и литературное чтение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5459E" w14:textId="77777777" w:rsidR="00000000" w:rsidRDefault="0003420D">
            <w:pPr>
              <w:pStyle w:val="ac"/>
            </w:pPr>
            <w:r>
              <w:t>Формирование пер</w:t>
            </w:r>
            <w:r>
              <w:t>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</w:t>
            </w:r>
            <w:r>
              <w:t>вственных и эстетических чувств, способностей к творческой деятельности.</w:t>
            </w:r>
          </w:p>
        </w:tc>
      </w:tr>
      <w:tr w:rsidR="00000000" w14:paraId="15DC9813" w14:textId="77777777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CA6" w14:textId="77777777" w:rsidR="00000000" w:rsidRDefault="0003420D">
            <w:pPr>
              <w:pStyle w:val="aa"/>
              <w:jc w:val="center"/>
            </w:pPr>
            <w:bookmarkStart w:id="155" w:name="sub_11932"/>
            <w:r>
              <w:t>2</w:t>
            </w:r>
            <w:bookmarkEnd w:id="155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6159" w14:textId="77777777" w:rsidR="00000000" w:rsidRDefault="0003420D">
            <w:pPr>
              <w:pStyle w:val="ac"/>
            </w:pPr>
            <w:r>
              <w:t>Родной язык и литературное чтение на родном языке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97364" w14:textId="77777777" w:rsidR="00000000" w:rsidRDefault="0003420D">
            <w:pPr>
              <w:pStyle w:val="ac"/>
            </w:pPr>
            <w:r>
              <w:t>1 Формирование первоначальных представлений о единстве и многообразии языкового и культурного пространства Росси</w:t>
            </w:r>
            <w:r>
              <w:t>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000000" w14:paraId="3CD3B6B6" w14:textId="77777777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D516" w14:textId="77777777" w:rsidR="00000000" w:rsidRDefault="0003420D">
            <w:pPr>
              <w:pStyle w:val="aa"/>
              <w:jc w:val="center"/>
            </w:pPr>
            <w:bookmarkStart w:id="156" w:name="sub_11933"/>
            <w:r>
              <w:t>3</w:t>
            </w:r>
            <w:bookmarkEnd w:id="156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212" w14:textId="77777777" w:rsidR="00000000" w:rsidRDefault="0003420D">
            <w:pPr>
              <w:pStyle w:val="ac"/>
            </w:pPr>
            <w:r>
              <w:t>Иностранный язык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197A7" w14:textId="77777777" w:rsidR="00000000" w:rsidRDefault="0003420D">
            <w:pPr>
              <w:pStyle w:val="ac"/>
            </w:pPr>
            <w: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</w:t>
            </w:r>
            <w:r>
              <w:t xml:space="preserve">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</w:t>
            </w:r>
            <w:r>
              <w:lastRenderedPageBreak/>
              <w:t>чувств, способностей к творческой деятельности на иностранном языке.</w:t>
            </w:r>
          </w:p>
        </w:tc>
      </w:tr>
      <w:tr w:rsidR="00000000" w14:paraId="32ABDA37" w14:textId="77777777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442D" w14:textId="77777777" w:rsidR="00000000" w:rsidRDefault="0003420D">
            <w:pPr>
              <w:pStyle w:val="aa"/>
              <w:jc w:val="center"/>
            </w:pPr>
            <w:bookmarkStart w:id="157" w:name="sub_11934"/>
            <w:r>
              <w:lastRenderedPageBreak/>
              <w:t>4</w:t>
            </w:r>
            <w:bookmarkEnd w:id="157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6F1" w14:textId="77777777" w:rsidR="00000000" w:rsidRDefault="0003420D">
            <w:pPr>
              <w:pStyle w:val="ac"/>
            </w:pPr>
            <w:r>
              <w:t>Математика</w:t>
            </w:r>
            <w:r>
              <w:t xml:space="preserve"> и информатика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F682A" w14:textId="77777777" w:rsidR="00000000" w:rsidRDefault="0003420D">
            <w:pPr>
              <w:pStyle w:val="ac"/>
            </w:pPr>
            <w: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000000" w14:paraId="2C61EE1F" w14:textId="77777777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A59" w14:textId="77777777" w:rsidR="00000000" w:rsidRDefault="0003420D">
            <w:pPr>
              <w:pStyle w:val="aa"/>
              <w:jc w:val="center"/>
            </w:pPr>
            <w:bookmarkStart w:id="158" w:name="sub_11935"/>
            <w:r>
              <w:t>5</w:t>
            </w:r>
            <w:bookmarkEnd w:id="158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EE0E" w14:textId="77777777" w:rsidR="00000000" w:rsidRDefault="0003420D">
            <w:pPr>
              <w:pStyle w:val="ac"/>
            </w:pPr>
            <w:r>
              <w:t>Обществознание и естествознание (Окружающий мир)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071FD" w14:textId="77777777" w:rsidR="00000000" w:rsidRDefault="0003420D">
            <w:pPr>
              <w:pStyle w:val="ac"/>
            </w:pPr>
            <w:r>
              <w:t>Формирование уважит</w:t>
            </w:r>
            <w:r>
              <w:t xml:space="preserve">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</w:t>
            </w:r>
            <w:r>
              <w:t>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000000" w14:paraId="58C3144C" w14:textId="77777777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4CD" w14:textId="77777777" w:rsidR="00000000" w:rsidRDefault="0003420D">
            <w:pPr>
              <w:pStyle w:val="aa"/>
              <w:jc w:val="center"/>
            </w:pPr>
            <w:bookmarkStart w:id="159" w:name="sub_11936"/>
            <w:r>
              <w:t>6</w:t>
            </w:r>
            <w:bookmarkEnd w:id="159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8A2" w14:textId="77777777" w:rsidR="00000000" w:rsidRDefault="0003420D">
            <w:pPr>
              <w:pStyle w:val="ac"/>
            </w:pPr>
            <w:r>
              <w:t xml:space="preserve">Основы религиозных культур и светской </w:t>
            </w:r>
            <w:r>
              <w:t>этики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D88BA" w14:textId="77777777" w:rsidR="00000000" w:rsidRDefault="0003420D">
            <w:pPr>
              <w:pStyle w:val="ac"/>
            </w:pPr>
            <w: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000000" w14:paraId="4BC09AD9" w14:textId="77777777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8173" w14:textId="77777777" w:rsidR="00000000" w:rsidRDefault="0003420D">
            <w:pPr>
              <w:pStyle w:val="aa"/>
              <w:jc w:val="center"/>
            </w:pPr>
            <w:bookmarkStart w:id="160" w:name="sub_11937"/>
            <w:r>
              <w:t>7</w:t>
            </w:r>
            <w:bookmarkEnd w:id="160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A73" w14:textId="77777777" w:rsidR="00000000" w:rsidRDefault="0003420D">
            <w:pPr>
              <w:pStyle w:val="ac"/>
            </w:pPr>
            <w:r>
              <w:t>Искусство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7172B" w14:textId="77777777" w:rsidR="00000000" w:rsidRDefault="0003420D">
            <w:pPr>
              <w:pStyle w:val="ac"/>
            </w:pPr>
            <w: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000000" w14:paraId="11F348D8" w14:textId="77777777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296" w14:textId="77777777" w:rsidR="00000000" w:rsidRDefault="0003420D">
            <w:pPr>
              <w:pStyle w:val="aa"/>
              <w:jc w:val="center"/>
            </w:pPr>
            <w:bookmarkStart w:id="161" w:name="sub_11938"/>
            <w:r>
              <w:t>8</w:t>
            </w:r>
            <w:bookmarkEnd w:id="161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078" w14:textId="77777777" w:rsidR="00000000" w:rsidRDefault="0003420D">
            <w:pPr>
              <w:pStyle w:val="ac"/>
            </w:pPr>
            <w:r>
              <w:t>Технология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A1C7B" w14:textId="77777777" w:rsidR="00000000" w:rsidRDefault="0003420D">
            <w:pPr>
              <w:pStyle w:val="ac"/>
            </w:pPr>
            <w: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</w:t>
            </w:r>
            <w:r>
              <w:t>ьного опыта практической преобразовательной деятельности</w:t>
            </w:r>
          </w:p>
        </w:tc>
      </w:tr>
      <w:tr w:rsidR="00000000" w14:paraId="076DE1FA" w14:textId="77777777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35C0" w14:textId="77777777" w:rsidR="00000000" w:rsidRDefault="0003420D">
            <w:pPr>
              <w:pStyle w:val="aa"/>
              <w:jc w:val="center"/>
            </w:pPr>
            <w:bookmarkStart w:id="162" w:name="sub_11939"/>
            <w:r>
              <w:t>9</w:t>
            </w:r>
            <w:bookmarkEnd w:id="162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1D5" w14:textId="77777777" w:rsidR="00000000" w:rsidRDefault="0003420D">
            <w:pPr>
              <w:pStyle w:val="ac"/>
            </w:pPr>
            <w:r>
              <w:t>Физическая культура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E8C01" w14:textId="77777777" w:rsidR="00000000" w:rsidRDefault="0003420D">
            <w:pPr>
              <w:pStyle w:val="ac"/>
            </w:pPr>
            <w: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</w:t>
            </w:r>
            <w:r>
              <w:t>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14:paraId="1D82DE9B" w14:textId="77777777" w:rsidR="00000000" w:rsidRDefault="0003420D">
      <w:r>
        <w:t>Количество учебных занятий за 4 учебных года не может составлять менее 2904 часов и более 3345 часов.</w:t>
      </w:r>
    </w:p>
    <w:p w14:paraId="40A2AF49" w14:textId="77777777" w:rsidR="00000000" w:rsidRDefault="0003420D">
      <w:bookmarkStart w:id="163" w:name="sub_119307"/>
      <w: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bookmarkEnd w:id="163"/>
    <w:p w14:paraId="3C2B483B" w14:textId="77777777" w:rsidR="00000000" w:rsidRDefault="0003420D">
      <w:r>
        <w:t>учебные занятия для углубленного изучения отдельных обязательных учебных предметов;</w:t>
      </w:r>
    </w:p>
    <w:p w14:paraId="637EC890" w14:textId="77777777" w:rsidR="00000000" w:rsidRDefault="0003420D">
      <w:r>
        <w:t>учебные занятия, обеспечивающие различные интересы обучающихся, в том числе этнокультурные.</w:t>
      </w:r>
    </w:p>
    <w:p w14:paraId="11E120F2" w14:textId="77777777" w:rsidR="00000000" w:rsidRDefault="0003420D">
      <w:bookmarkStart w:id="164" w:name="sub_119310"/>
      <w: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</w:t>
      </w:r>
      <w:r>
        <w:t>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деятельность.</w:t>
      </w:r>
    </w:p>
    <w:p w14:paraId="04B99539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65" w:name="sub_1194"/>
      <w:bookmarkEnd w:id="164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165"/>
    <w:p w14:paraId="5E9E4CC0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"http://ivo.garant.ru/document?id=70764704&amp;sub=10220"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19.4 внесены изменения</w:t>
      </w:r>
    </w:p>
    <w:p w14:paraId="79F33F8F" w14:textId="77777777" w:rsidR="00000000" w:rsidRDefault="0003420D">
      <w:pPr>
        <w:pStyle w:val="a7"/>
      </w:pPr>
      <w:hyperlink r:id="rId32" w:history="1">
        <w:r>
          <w:rPr>
            <w:rStyle w:val="a4"/>
          </w:rPr>
          <w:t>См. текст пункта в предыдущей</w:t>
        </w:r>
        <w:r>
          <w:rPr>
            <w:rStyle w:val="a4"/>
          </w:rPr>
          <w:t xml:space="preserve"> редакции</w:t>
        </w:r>
      </w:hyperlink>
    </w:p>
    <w:p w14:paraId="03DA3AAD" w14:textId="77777777" w:rsidR="00000000" w:rsidRDefault="0003420D">
      <w:r>
        <w:t>19.4. Программа формирования универсальных учебных действий у обучающихся при получении начального общего образования должна содержать:</w:t>
      </w:r>
    </w:p>
    <w:p w14:paraId="6609BDB6" w14:textId="77777777" w:rsidR="00000000" w:rsidRDefault="0003420D">
      <w:r>
        <w:t>описание ценностных ориентиров содержания образования при получении начального общего образования;</w:t>
      </w:r>
    </w:p>
    <w:p w14:paraId="1EBFD82B" w14:textId="77777777" w:rsidR="00000000" w:rsidRDefault="0003420D">
      <w:r>
        <w:t>связь ун</w:t>
      </w:r>
      <w:r>
        <w:t>иверсальных учебных действий с содержанием учебных предметов;</w:t>
      </w:r>
    </w:p>
    <w:p w14:paraId="40D4B66C" w14:textId="77777777" w:rsidR="00000000" w:rsidRDefault="0003420D">
      <w:r>
        <w:t>характеристики личностных, регулятивных, познавательных, коммуникативных универсальных учебных действий обучающихся;</w:t>
      </w:r>
    </w:p>
    <w:p w14:paraId="3B672E0B" w14:textId="77777777" w:rsidR="00000000" w:rsidRDefault="0003420D">
      <w:r>
        <w:t>типовые задачи формирования личностных, регулятивных, познавательных, коммуни</w:t>
      </w:r>
      <w:r>
        <w:t>кативных универсальных учебных действий;</w:t>
      </w:r>
    </w:p>
    <w:p w14:paraId="005E298D" w14:textId="77777777" w:rsidR="00000000" w:rsidRDefault="0003420D">
      <w: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14:paraId="376CB9A0" w14:textId="77777777" w:rsidR="00000000" w:rsidRDefault="0003420D">
      <w:r>
        <w:t>Сформированность универсальных учебных действий у обучающихся при получении</w:t>
      </w:r>
      <w:r>
        <w:t xml:space="preserve"> начального общего образования должна быть определена на этапе завершения обучения в начальной школе.</w:t>
      </w:r>
    </w:p>
    <w:p w14:paraId="6119F9D4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66" w:name="sub_1195"/>
      <w:r>
        <w:rPr>
          <w:color w:val="000000"/>
          <w:sz w:val="16"/>
          <w:szCs w:val="16"/>
        </w:rPr>
        <w:t>Информация об изменениях:</w:t>
      </w:r>
    </w:p>
    <w:bookmarkEnd w:id="166"/>
    <w:p w14:paraId="3C9225EA" w14:textId="77777777" w:rsidR="00000000" w:rsidRDefault="0003420D">
      <w:pPr>
        <w:pStyle w:val="a7"/>
      </w:pPr>
      <w:r>
        <w:fldChar w:fldCharType="begin"/>
      </w:r>
      <w:r>
        <w:instrText>HYPERLINK "http://ivo.garant.ru/document?id=71220598&amp;sub=35"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31 декабря 2015 г.</w:t>
      </w:r>
      <w:r>
        <w:t xml:space="preserve"> N 1576 пункт 19.5 изложен в новой редакции</w:t>
      </w:r>
    </w:p>
    <w:p w14:paraId="4DC54B10" w14:textId="77777777" w:rsidR="00000000" w:rsidRDefault="0003420D">
      <w:pPr>
        <w:pStyle w:val="a7"/>
      </w:pPr>
      <w:hyperlink r:id="rId33" w:history="1">
        <w:r>
          <w:rPr>
            <w:rStyle w:val="a4"/>
          </w:rPr>
          <w:t>См. текст пункта в предыдущей редакции</w:t>
        </w:r>
      </w:hyperlink>
    </w:p>
    <w:p w14:paraId="24DD827A" w14:textId="77777777" w:rsidR="00000000" w:rsidRDefault="0003420D">
      <w:hyperlink r:id="rId34" w:history="1">
        <w:r>
          <w:rPr>
            <w:rStyle w:val="a4"/>
          </w:rPr>
          <w:t>19.5.</w:t>
        </w:r>
      </w:hyperlink>
      <w:r>
        <w:t xml:space="preserve"> Рабочие программы учебных предметов, </w:t>
      </w:r>
      <w:r>
        <w:t>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14:paraId="60E337BE" w14:textId="77777777" w:rsidR="00000000" w:rsidRDefault="0003420D">
      <w:r>
        <w:t>Рабочие программы отдельных учебных предметов, курсов, в том числе внеурочной деят</w:t>
      </w:r>
      <w:r>
        <w:t>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14:paraId="07DE616C" w14:textId="77777777" w:rsidR="00000000" w:rsidRDefault="0003420D">
      <w:r>
        <w:rPr>
          <w:rStyle w:val="a3"/>
        </w:rPr>
        <w:t>Рабочие программы учебных предметов, курсов должны содержать:</w:t>
      </w:r>
    </w:p>
    <w:p w14:paraId="794C2733" w14:textId="77777777" w:rsidR="00000000" w:rsidRDefault="0003420D">
      <w:bookmarkStart w:id="167" w:name="sub_11951"/>
      <w:r>
        <w:t>1) пл</w:t>
      </w:r>
      <w:r>
        <w:t>анируемые результаты освоения учебного предмета, курса;</w:t>
      </w:r>
    </w:p>
    <w:p w14:paraId="7988CDDA" w14:textId="77777777" w:rsidR="00000000" w:rsidRDefault="0003420D">
      <w:bookmarkStart w:id="168" w:name="sub_11952"/>
      <w:bookmarkEnd w:id="167"/>
      <w:r>
        <w:t>2) содержание учебного предмета, курса;</w:t>
      </w:r>
    </w:p>
    <w:p w14:paraId="104E2DFE" w14:textId="77777777" w:rsidR="00000000" w:rsidRDefault="0003420D">
      <w:bookmarkStart w:id="169" w:name="sub_11953"/>
      <w:bookmarkEnd w:id="168"/>
      <w:r>
        <w:t>3) тематическое планирование с указанием количества часов, отводимых на освоение каждой темы.</w:t>
      </w:r>
    </w:p>
    <w:bookmarkEnd w:id="169"/>
    <w:p w14:paraId="22471E40" w14:textId="77777777" w:rsidR="00000000" w:rsidRDefault="0003420D">
      <w:r>
        <w:rPr>
          <w:rStyle w:val="a3"/>
        </w:rPr>
        <w:t>Рабочие программы кур</w:t>
      </w:r>
      <w:r>
        <w:rPr>
          <w:rStyle w:val="a3"/>
        </w:rPr>
        <w:t>сов внеурочной деятельности должны содержать:</w:t>
      </w:r>
    </w:p>
    <w:p w14:paraId="1D6040D6" w14:textId="77777777" w:rsidR="00000000" w:rsidRDefault="0003420D">
      <w:bookmarkStart w:id="170" w:name="sub_11954"/>
      <w:r>
        <w:t>1) результаты освоения курса внеурочной деятельности;</w:t>
      </w:r>
    </w:p>
    <w:p w14:paraId="10A42571" w14:textId="77777777" w:rsidR="00000000" w:rsidRDefault="0003420D">
      <w:bookmarkStart w:id="171" w:name="sub_11955"/>
      <w:bookmarkEnd w:id="170"/>
      <w:r>
        <w:t>2) содержание курса внеурочной деятельности с указанием форм организации и видов деятельности;</w:t>
      </w:r>
    </w:p>
    <w:p w14:paraId="043D0F69" w14:textId="77777777" w:rsidR="00000000" w:rsidRDefault="0003420D">
      <w:bookmarkStart w:id="172" w:name="sub_11956"/>
      <w:bookmarkEnd w:id="171"/>
      <w:r>
        <w:t xml:space="preserve">3) тематическое </w:t>
      </w:r>
      <w:r>
        <w:t>планирование.</w:t>
      </w:r>
    </w:p>
    <w:p w14:paraId="3584DAD4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73" w:name="sub_1196"/>
      <w:bookmarkEnd w:id="172"/>
      <w:r>
        <w:rPr>
          <w:color w:val="000000"/>
          <w:sz w:val="16"/>
          <w:szCs w:val="16"/>
        </w:rPr>
        <w:t>Информация об изменениях:</w:t>
      </w:r>
    </w:p>
    <w:bookmarkEnd w:id="173"/>
    <w:p w14:paraId="44CBCCE2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"http://ivo.garant.ru/document?id=70764704&amp;sub=10222"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19.6 внесены изменения</w:t>
      </w:r>
    </w:p>
    <w:p w14:paraId="597FDA15" w14:textId="77777777" w:rsidR="00000000" w:rsidRDefault="0003420D">
      <w:pPr>
        <w:pStyle w:val="a7"/>
      </w:pPr>
      <w:hyperlink r:id="rId35" w:history="1">
        <w:r>
          <w:rPr>
            <w:rStyle w:val="a4"/>
          </w:rPr>
          <w:t>См. текст пункта в предыдущей редакции</w:t>
        </w:r>
      </w:hyperlink>
    </w:p>
    <w:p w14:paraId="18DE4B9F" w14:textId="77777777" w:rsidR="00000000" w:rsidRDefault="0003420D">
      <w:r>
        <w:t>19.6. Программа духовно-нравственного развития, воспитания обучающихся при получении начального общего образования (далее - Программа) должна быть направлена на обеспечение духовно-нравстве</w:t>
      </w:r>
      <w:r>
        <w:t>нного развития обучающихся в единстве урочной, внеурочной и внешкольной деятельности, в совместной педагогической работе организации, осуществляющей образовательную деятельность, семьи и других институтов общества.</w:t>
      </w:r>
    </w:p>
    <w:p w14:paraId="2307CD22" w14:textId="77777777" w:rsidR="00000000" w:rsidRDefault="0003420D">
      <w: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14:paraId="7D5557EE" w14:textId="77777777" w:rsidR="00000000" w:rsidRDefault="0003420D">
      <w:r>
        <w:t>Программа должна предусматривать приобщение обучающихся к культурным ценностям своей этнической или социокультурной группы, баз</w:t>
      </w:r>
      <w:r>
        <w:t xml:space="preserve">овым национальным ценностям российского общества, общечеловеческим ценностям в контексте формирования у них гражданской </w:t>
      </w:r>
      <w:r>
        <w:lastRenderedPageBreak/>
        <w:t>идентичности и обеспечивать:</w:t>
      </w:r>
    </w:p>
    <w:p w14:paraId="4E1B49B5" w14:textId="77777777" w:rsidR="00000000" w:rsidRDefault="0003420D">
      <w:r>
        <w:t xml:space="preserve">создание системы воспитательных мероприятий, позволяющих обучающемуся осваивать и на практике использовать </w:t>
      </w:r>
      <w:r>
        <w:t>полученные знания;</w:t>
      </w:r>
    </w:p>
    <w:p w14:paraId="07E79586" w14:textId="77777777" w:rsidR="00000000" w:rsidRDefault="0003420D">
      <w: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специфику;</w:t>
      </w:r>
    </w:p>
    <w:p w14:paraId="5A5FF751" w14:textId="77777777" w:rsidR="00000000" w:rsidRDefault="0003420D">
      <w:r>
        <w:t>формирование у обучающегося активной деятельностной позиции.</w:t>
      </w:r>
    </w:p>
    <w:p w14:paraId="2E9FBCC3" w14:textId="77777777" w:rsidR="00000000" w:rsidRDefault="0003420D">
      <w:bookmarkStart w:id="174" w:name="sub_11967"/>
      <w:r>
        <w:t>Программа должна содержать перечень планируемых результатов воспитания - формируемых ценностных ориентаций, социальных компетенций, моделей поведения младших школьников, рекомендации по организации и текущему педагогическому контролю результатов у</w:t>
      </w:r>
      <w:r>
        <w:t>рочной и внеурочной деятельности, направленные на расширение кругозора, развитие общей культуры; 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</w:t>
      </w:r>
      <w:r>
        <w:t>ого народа России и народов других стран; по формированию у обучающихся при получении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образовательной и иной творче</w:t>
      </w:r>
      <w:r>
        <w:t>ской деятельности; по развитию коммуникативных навыков, навыков самоорганизации; по формированию и расширению опыта позитивного взаимодействия с окружающим миром, воспитание основ правовой, эстетической, физической и экологической культуры.</w:t>
      </w:r>
    </w:p>
    <w:p w14:paraId="4119529E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75" w:name="sub_1197"/>
      <w:bookmarkEnd w:id="174"/>
      <w:r>
        <w:rPr>
          <w:color w:val="000000"/>
          <w:sz w:val="16"/>
          <w:szCs w:val="16"/>
        </w:rPr>
        <w:t>Информация об изменениях:</w:t>
      </w:r>
    </w:p>
    <w:bookmarkEnd w:id="175"/>
    <w:p w14:paraId="03833FB5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"http://ivo.garant.ru/document?id=70764704&amp;sub=10223"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19.7 внесены изменения</w:t>
      </w:r>
    </w:p>
    <w:p w14:paraId="5D2FC118" w14:textId="77777777" w:rsidR="00000000" w:rsidRDefault="0003420D">
      <w:pPr>
        <w:pStyle w:val="a7"/>
      </w:pPr>
      <w:hyperlink r:id="rId36" w:history="1">
        <w:r>
          <w:rPr>
            <w:rStyle w:val="a4"/>
          </w:rPr>
          <w:t xml:space="preserve">См. </w:t>
        </w:r>
        <w:r>
          <w:rPr>
            <w:rStyle w:val="a4"/>
          </w:rPr>
          <w:t>текст пункта в предыдущей редакции</w:t>
        </w:r>
      </w:hyperlink>
    </w:p>
    <w:p w14:paraId="0C0F945B" w14:textId="77777777" w:rsidR="00000000" w:rsidRDefault="0003420D">
      <w:r>
        <w:t>19.7. Программа формирования экологической культуры, здорового и безопасного образа жизни должна обеспечивать:</w:t>
      </w:r>
    </w:p>
    <w:p w14:paraId="4CBB2A58" w14:textId="77777777" w:rsidR="00000000" w:rsidRDefault="0003420D">
      <w:r>
        <w:t xml:space="preserve">формирование представлений об основах экологической культуры на примере экологически сообразного поведения </w:t>
      </w:r>
      <w:r>
        <w:t>в быту и природе, безопасного для человека и окружающей среды;</w:t>
      </w:r>
    </w:p>
    <w:p w14:paraId="43545027" w14:textId="77777777" w:rsidR="00000000" w:rsidRDefault="0003420D">
      <w: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</w:t>
      </w:r>
      <w:r>
        <w:t>берегающего характера учебной деятельности и общения;</w:t>
      </w:r>
    </w:p>
    <w:p w14:paraId="1493CE60" w14:textId="77777777" w:rsidR="00000000" w:rsidRDefault="0003420D">
      <w:r>
        <w:t>формирование познавательного интереса и бережного отношения к природе;</w:t>
      </w:r>
    </w:p>
    <w:p w14:paraId="0560E310" w14:textId="77777777" w:rsidR="00000000" w:rsidRDefault="0003420D">
      <w:r>
        <w:t>формирование установок на использование здорового питания;</w:t>
      </w:r>
    </w:p>
    <w:p w14:paraId="70F39A67" w14:textId="77777777" w:rsidR="00000000" w:rsidRDefault="0003420D">
      <w:r>
        <w:t>использование оптимальных двигательных режимов для детей с учетом их воз</w:t>
      </w:r>
      <w:r>
        <w:t>растных, психологических и иных особенностей, развитие потребности в занятиях физической культурой и спортом;</w:t>
      </w:r>
    </w:p>
    <w:p w14:paraId="4C774718" w14:textId="77777777" w:rsidR="00000000" w:rsidRDefault="0003420D">
      <w:r>
        <w:t>соблюдение здоровьесозидающих режимов дня;</w:t>
      </w:r>
    </w:p>
    <w:p w14:paraId="16EF504B" w14:textId="77777777" w:rsidR="00000000" w:rsidRDefault="0003420D">
      <w:r>
        <w:t xml:space="preserve">формирование негативного отношения к факторам риска здоровью детей (сниженная двигательная активность, </w:t>
      </w:r>
      <w:r>
        <w:t>курение, алкоголь, наркотики и другие психоактивные вещества, инфекционные заболевания);</w:t>
      </w:r>
    </w:p>
    <w:p w14:paraId="75E80849" w14:textId="77777777" w:rsidR="00000000" w:rsidRDefault="0003420D">
      <w: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14:paraId="6192DDD1" w14:textId="77777777" w:rsidR="00000000" w:rsidRDefault="0003420D">
      <w:r>
        <w:t>формирование потребности ребенка безбоя</w:t>
      </w:r>
      <w:r>
        <w:t>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14:paraId="5A547A29" w14:textId="77777777" w:rsidR="00000000" w:rsidRDefault="0003420D">
      <w:r>
        <w:t>формирование основ здоровьесберегающе</w:t>
      </w:r>
      <w:r>
        <w:t>й учебной культуры: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14:paraId="75DF4B8F" w14:textId="77777777" w:rsidR="00000000" w:rsidRDefault="0003420D">
      <w:r>
        <w:t>формирование умений безопасного поведения в окружающей ср</w:t>
      </w:r>
      <w:r>
        <w:t>еде и простейших умений поведения в экстремальных (чрезвычайных) ситуациях.</w:t>
      </w:r>
    </w:p>
    <w:p w14:paraId="1262B6E5" w14:textId="77777777" w:rsidR="00000000" w:rsidRDefault="0003420D">
      <w:r>
        <w:t xml:space="preserve">Программа формирования экологической культуры, здорового и безопасного образа жизни </w:t>
      </w:r>
      <w:r>
        <w:lastRenderedPageBreak/>
        <w:t>должна содержать:</w:t>
      </w:r>
    </w:p>
    <w:p w14:paraId="700F321A" w14:textId="77777777" w:rsidR="00000000" w:rsidRDefault="0003420D">
      <w:bookmarkStart w:id="176" w:name="sub_11971"/>
      <w:r>
        <w:t>1) цель, задачи и результаты деятельности, обеспечивающей формировани</w:t>
      </w:r>
      <w:r>
        <w:t>е основ экологической культуры, сохранение и укрепление физического, психологического и социального здоровья обучающихся при получении начального общего образования, описание ценностных ориентиров, лежащих в ее основе;</w:t>
      </w:r>
    </w:p>
    <w:p w14:paraId="1201F128" w14:textId="77777777" w:rsidR="00000000" w:rsidRDefault="0003420D">
      <w:bookmarkStart w:id="177" w:name="sub_11972"/>
      <w:bookmarkEnd w:id="176"/>
      <w:r>
        <w:t>2) направления деят</w:t>
      </w:r>
      <w:r>
        <w:t>ельности по здоровьесбережению, обеспечению безопасности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bookmarkEnd w:id="177"/>
    <w:p w14:paraId="6F8D399C" w14:textId="77777777" w:rsidR="00000000" w:rsidRDefault="0003420D">
      <w:r>
        <w:t>3) модели орга</w:t>
      </w:r>
      <w:r>
        <w:t>низации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психоактивн</w:t>
      </w:r>
      <w:r>
        <w:t>ых веществ обучающимися, профилактике детского дорожно-транспортного травматизма;</w:t>
      </w:r>
    </w:p>
    <w:p w14:paraId="17E80AB6" w14:textId="77777777" w:rsidR="00000000" w:rsidRDefault="0003420D">
      <w:bookmarkStart w:id="178" w:name="sub_11974"/>
      <w:r>
        <w:t>4) критерии, показатели эффективности деятельности организации, осуществляющей образовательную деятельность в части формирования здорового и безопасного образа жизни</w:t>
      </w:r>
      <w:r>
        <w:t xml:space="preserve"> и экологической культуры обучающихся;</w:t>
      </w:r>
    </w:p>
    <w:bookmarkEnd w:id="178"/>
    <w:p w14:paraId="3BEFB778" w14:textId="77777777" w:rsidR="00000000" w:rsidRDefault="0003420D">
      <w:r>
        <w:t>5) методику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обучающихся.</w:t>
      </w:r>
    </w:p>
    <w:p w14:paraId="765E37C7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79" w:name="sub_1198"/>
      <w:r>
        <w:rPr>
          <w:color w:val="000000"/>
          <w:sz w:val="16"/>
          <w:szCs w:val="16"/>
        </w:rPr>
        <w:t>Информация об изменениях:</w:t>
      </w:r>
    </w:p>
    <w:bookmarkEnd w:id="179"/>
    <w:p w14:paraId="178ECE8C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"http://ivo.garant.ru/document?id=70764704&amp;sub=10224"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19.8 внесены изменения</w:t>
      </w:r>
    </w:p>
    <w:p w14:paraId="5C969112" w14:textId="77777777" w:rsidR="00000000" w:rsidRDefault="0003420D">
      <w:pPr>
        <w:pStyle w:val="a7"/>
      </w:pPr>
      <w:hyperlink r:id="rId37" w:history="1">
        <w:r>
          <w:rPr>
            <w:rStyle w:val="a4"/>
          </w:rPr>
          <w:t>См. текст пункта в предыдущей редакции</w:t>
        </w:r>
      </w:hyperlink>
    </w:p>
    <w:p w14:paraId="174852EE" w14:textId="77777777" w:rsidR="00000000" w:rsidRDefault="0003420D">
      <w:r>
        <w:t>19.8. Программа коррекционной работы 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</w:t>
      </w:r>
      <w:r>
        <w:t>ой программы начального общего образования.</w:t>
      </w:r>
    </w:p>
    <w:p w14:paraId="4CA243CF" w14:textId="77777777" w:rsidR="00000000" w:rsidRDefault="0003420D">
      <w:r>
        <w:t>Программа коррекционной работы должна обеспечивать:</w:t>
      </w:r>
    </w:p>
    <w:p w14:paraId="081043C1" w14:textId="77777777" w:rsidR="00000000" w:rsidRDefault="0003420D">
      <w: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</w:t>
      </w:r>
      <w:r>
        <w:t>тии;</w:t>
      </w:r>
    </w:p>
    <w:p w14:paraId="7303F7A3" w14:textId="77777777" w:rsidR="00000000" w:rsidRDefault="0003420D">
      <w:r>
        <w:t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</w:t>
      </w:r>
      <w:r>
        <w:t>ого-медико-педагогической комиссии);</w:t>
      </w:r>
    </w:p>
    <w:p w14:paraId="7A400EB7" w14:textId="77777777" w:rsidR="00000000" w:rsidRDefault="0003420D">
      <w:bookmarkStart w:id="180" w:name="sub_11985"/>
      <w:r>
        <w:t>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организации, осуществляющей образовательную деятельность.</w:t>
      </w:r>
    </w:p>
    <w:bookmarkEnd w:id="180"/>
    <w:p w14:paraId="06816EE8" w14:textId="77777777" w:rsidR="00000000" w:rsidRDefault="0003420D">
      <w:r>
        <w:t>Программа коррекционной работы должна содержать:</w:t>
      </w:r>
    </w:p>
    <w:p w14:paraId="2E886777" w14:textId="77777777" w:rsidR="00000000" w:rsidRDefault="0003420D">
      <w:bookmarkStart w:id="181" w:name="sub_11987"/>
      <w: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</w:t>
      </w:r>
      <w:r>
        <w:t>остями здоровья, их интеграцию в организации, осуществляющей образовательную деятельность и освоение ими основной образовательной программы начального общего образования;</w:t>
      </w:r>
    </w:p>
    <w:p w14:paraId="41F60803" w14:textId="77777777" w:rsidR="00000000" w:rsidRDefault="0003420D">
      <w:bookmarkStart w:id="182" w:name="sub_11988"/>
      <w:bookmarkEnd w:id="181"/>
      <w:r>
        <w:t>систему комплексного психолого-медико-педагогического сопровождения</w:t>
      </w:r>
      <w:r>
        <w:t xml:space="preserve"> детей с ограниченными возможностями здоровья в условиях образовательной деятельности,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</w:t>
      </w:r>
      <w:r>
        <w:t>и в освоении основной образовательной программы начального общего образования, корректировку коррекционных мероприятий;</w:t>
      </w:r>
    </w:p>
    <w:p w14:paraId="169E3562" w14:textId="77777777" w:rsidR="00000000" w:rsidRDefault="0003420D">
      <w:bookmarkStart w:id="183" w:name="sub_11989"/>
      <w:bookmarkEnd w:id="182"/>
      <w:r>
        <w:lastRenderedPageBreak/>
        <w:t>описание специальных условий обучения и воспитания детей с ограниченными возможностями здоровья, в том числе безбарьер</w:t>
      </w:r>
      <w:r>
        <w:t>ной среды их жизнедеятельности, использование адаптированных образовательных программ начального общего образования и методов обучения и воспитания, специальных учебников, учебных пособий и дидактических материалов, технических средств обучения коллективно</w:t>
      </w:r>
      <w:r>
        <w:t>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занятий;</w:t>
      </w:r>
    </w:p>
    <w:p w14:paraId="4E729F5B" w14:textId="77777777" w:rsidR="00000000" w:rsidRDefault="0003420D">
      <w:bookmarkStart w:id="184" w:name="sub_119810"/>
      <w:bookmarkEnd w:id="183"/>
      <w:r>
        <w:t>механизм взаимодействия в разработке и реализа</w:t>
      </w:r>
      <w:r>
        <w:t xml:space="preserve">ции коррекционных мероприятий учителей, специалистов в области коррекционной педагогики, медицинских работников организации, осуществляющей образовательную деятельность и других организаций, специализирующихся в области семьи и других институтов общества, </w:t>
      </w:r>
      <w:r>
        <w:t>который должен обеспечиваться в единстве урочной, внеурочной и внешкольной деятельности;</w:t>
      </w:r>
    </w:p>
    <w:bookmarkEnd w:id="184"/>
    <w:p w14:paraId="1E584D16" w14:textId="77777777" w:rsidR="00000000" w:rsidRDefault="0003420D">
      <w:r>
        <w:t>планируемые результаты коррекционной работы.</w:t>
      </w:r>
    </w:p>
    <w:p w14:paraId="3C921577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85" w:name="sub_1199"/>
      <w:r>
        <w:rPr>
          <w:color w:val="000000"/>
          <w:sz w:val="16"/>
          <w:szCs w:val="16"/>
        </w:rPr>
        <w:t>Информация об изменениях:</w:t>
      </w:r>
    </w:p>
    <w:bookmarkEnd w:id="185"/>
    <w:p w14:paraId="4B4E5337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"http://ivo.garant.ru/document?id=70764704&amp;sub=10225"</w:instrText>
      </w:r>
      <w:r>
        <w:fldChar w:fldCharType="separate"/>
      </w:r>
      <w:r>
        <w:rPr>
          <w:rStyle w:val="a4"/>
        </w:rPr>
        <w:t>Приказо</w:t>
      </w:r>
      <w:r>
        <w:rPr>
          <w:rStyle w:val="a4"/>
        </w:rPr>
        <w:t>м</w:t>
      </w:r>
      <w:r>
        <w:fldChar w:fldCharType="end"/>
      </w:r>
      <w:r>
        <w:t xml:space="preserve"> Минобрнауки России от 29 декабря 2014 г. N 1643 в пункт 19.9 внесены изменения</w:t>
      </w:r>
    </w:p>
    <w:p w14:paraId="16DB4EC8" w14:textId="77777777" w:rsidR="00000000" w:rsidRDefault="0003420D">
      <w:pPr>
        <w:pStyle w:val="a7"/>
      </w:pPr>
      <w:hyperlink r:id="rId38" w:history="1">
        <w:r>
          <w:rPr>
            <w:rStyle w:val="a4"/>
          </w:rPr>
          <w:t>См. текст пункта в предыдущей редакции</w:t>
        </w:r>
      </w:hyperlink>
    </w:p>
    <w:p w14:paraId="766A1469" w14:textId="77777777" w:rsidR="00000000" w:rsidRDefault="0003420D">
      <w:r>
        <w:t>19.9. Система оценки достижения планируемых результатов освоения осн</w:t>
      </w:r>
      <w:r>
        <w:t>овной общеобразовательной программы начального общего образования должна:</w:t>
      </w:r>
    </w:p>
    <w:p w14:paraId="5E9E0477" w14:textId="77777777" w:rsidR="00000000" w:rsidRDefault="0003420D">
      <w:bookmarkStart w:id="186" w:name="sub_11991"/>
      <w: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</w:t>
      </w:r>
      <w:r>
        <w:t>вления результатов, условия и границы применения системы оценки;</w:t>
      </w:r>
    </w:p>
    <w:p w14:paraId="6F1E410A" w14:textId="77777777" w:rsidR="00000000" w:rsidRDefault="0003420D">
      <w:bookmarkStart w:id="187" w:name="sub_11992"/>
      <w:bookmarkEnd w:id="186"/>
      <w:r>
        <w:t>2) ориентировать образовательную деятельность на духовно-нравственное развитие и воспитание обучающихся, достижение планируемых результатов освоения содержания учебных предм</w:t>
      </w:r>
      <w:r>
        <w:t>етов начального общего образования и формирование универсальных учебных действий;</w:t>
      </w:r>
    </w:p>
    <w:p w14:paraId="76B2077A" w14:textId="77777777" w:rsidR="00000000" w:rsidRDefault="0003420D">
      <w:bookmarkStart w:id="188" w:name="sub_11993"/>
      <w:bookmarkEnd w:id="187"/>
      <w:r>
        <w:t xml:space="preserve">3) 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</w:t>
      </w:r>
      <w:r>
        <w:t>предметных, метапредметных и личностных результатов начального общего образования;</w:t>
      </w:r>
    </w:p>
    <w:p w14:paraId="26D5D46C" w14:textId="77777777" w:rsidR="00000000" w:rsidRDefault="0003420D">
      <w:bookmarkStart w:id="189" w:name="sub_11994"/>
      <w:bookmarkEnd w:id="188"/>
      <w:r>
        <w:t xml:space="preserve">4)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</w:t>
      </w:r>
      <w:r>
        <w:t>и оценку эффективности деятельности организации, осуществляющей образовательную деятельность;</w:t>
      </w:r>
    </w:p>
    <w:p w14:paraId="74430BDF" w14:textId="77777777" w:rsidR="00000000" w:rsidRDefault="0003420D">
      <w:bookmarkStart w:id="190" w:name="sub_11995"/>
      <w:bookmarkEnd w:id="189"/>
      <w:r>
        <w:t>5) позволять осуществлять оценку динамики учебных достижений обучающихся.</w:t>
      </w:r>
    </w:p>
    <w:p w14:paraId="4B2B65A5" w14:textId="77777777" w:rsidR="00000000" w:rsidRDefault="0003420D">
      <w:bookmarkStart w:id="191" w:name="sub_119952"/>
      <w:bookmarkEnd w:id="190"/>
      <w:r>
        <w:t>В процессе оценки достижения планируемых результато</w:t>
      </w:r>
      <w:r>
        <w:t>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</w:t>
      </w:r>
      <w:r>
        <w:t>еские работы, творческие работы, самоанализ и самооценка, наблюдения, испытания (тесты) и иное).</w:t>
      </w:r>
    </w:p>
    <w:p w14:paraId="5AE739B1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92" w:name="sub_1910"/>
      <w:bookmarkEnd w:id="191"/>
      <w:r>
        <w:rPr>
          <w:color w:val="000000"/>
          <w:sz w:val="16"/>
          <w:szCs w:val="16"/>
        </w:rPr>
        <w:t>Информация об изменениях:</w:t>
      </w:r>
    </w:p>
    <w:bookmarkEnd w:id="192"/>
    <w:p w14:paraId="739D1177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"http://ivo.garant.ru/document?id=70764704&amp;sub=10226"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</w:t>
      </w:r>
      <w:r>
        <w:t xml:space="preserve"> 2014 г. N 1643 в пункт 19.10 внесены изменения</w:t>
      </w:r>
    </w:p>
    <w:p w14:paraId="6BB3FE16" w14:textId="77777777" w:rsidR="00000000" w:rsidRDefault="0003420D">
      <w:pPr>
        <w:pStyle w:val="a7"/>
      </w:pPr>
      <w:hyperlink r:id="rId39" w:history="1">
        <w:r>
          <w:rPr>
            <w:rStyle w:val="a4"/>
          </w:rPr>
          <w:t>См. текст пункта в предыдущей редакции</w:t>
        </w:r>
      </w:hyperlink>
    </w:p>
    <w:p w14:paraId="73277592" w14:textId="77777777" w:rsidR="00000000" w:rsidRDefault="0003420D">
      <w:r>
        <w:t>19.10. План внеурочной деятельности является организационным механизмом реализации основной образователь</w:t>
      </w:r>
      <w:r>
        <w:t>ной программы начального общего образования.</w:t>
      </w:r>
    </w:p>
    <w:p w14:paraId="4BD64B50" w14:textId="77777777" w:rsidR="00000000" w:rsidRDefault="0003420D">
      <w:bookmarkStart w:id="193" w:name="sub_19102"/>
      <w: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</w:t>
      </w:r>
      <w:r>
        <w:t>ития личности (спортивно-оздоровительное, духовно-нравственное, социальное, общеинтеллектуальное,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</w:t>
      </w:r>
      <w:r>
        <w:t xml:space="preserve">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</w:t>
      </w:r>
      <w:r>
        <w:lastRenderedPageBreak/>
        <w:t>образовательных отношений.</w:t>
      </w:r>
    </w:p>
    <w:p w14:paraId="77141DD7" w14:textId="77777777" w:rsidR="00000000" w:rsidRDefault="0003420D">
      <w:bookmarkStart w:id="194" w:name="sub_19103"/>
      <w:bookmarkEnd w:id="193"/>
      <w:r>
        <w:t>План внеурочной деятельности организации,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</w:t>
      </w:r>
      <w:r>
        <w:t>50 часов за четыре года обучения) с учетом интересов обучающихся и возможностей организации, осуществляющей образовательную деятельность.</w:t>
      </w:r>
    </w:p>
    <w:p w14:paraId="59C9C2E1" w14:textId="77777777" w:rsidR="00000000" w:rsidRDefault="0003420D">
      <w:bookmarkStart w:id="195" w:name="sub_19104"/>
      <w:bookmarkEnd w:id="194"/>
      <w:r>
        <w:t>Организация, осуществляющая образовательную деятельность самостоятельно разрабатывает и утверждает п</w:t>
      </w:r>
      <w:r>
        <w:t>лан внеурочной деятельности.</w:t>
      </w:r>
    </w:p>
    <w:p w14:paraId="2C4622A8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96" w:name="sub_19101"/>
      <w:bookmarkEnd w:id="195"/>
      <w:r>
        <w:rPr>
          <w:color w:val="000000"/>
          <w:sz w:val="16"/>
          <w:szCs w:val="16"/>
        </w:rPr>
        <w:t>Информация об изменениях:</w:t>
      </w:r>
    </w:p>
    <w:bookmarkEnd w:id="196"/>
    <w:p w14:paraId="19AC569C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"http://ivo.garant.ru/document?id=70764704&amp;sub=10227"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</w:t>
      </w:r>
      <w:r>
        <w:t>1643 Приложение дополнено пунктом 19.10.1</w:t>
      </w:r>
    </w:p>
    <w:p w14:paraId="03834E68" w14:textId="77777777" w:rsidR="00000000" w:rsidRDefault="0003420D">
      <w:r>
        <w:t>19.10.1.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</w:t>
      </w:r>
      <w:r>
        <w:t>ым периодам учебного года:</w:t>
      </w:r>
    </w:p>
    <w:p w14:paraId="5F6393F1" w14:textId="77777777" w:rsidR="00000000" w:rsidRDefault="0003420D">
      <w:r>
        <w:t>даты начала и окончания учебного года;</w:t>
      </w:r>
    </w:p>
    <w:p w14:paraId="0A2F6C2E" w14:textId="77777777" w:rsidR="00000000" w:rsidRDefault="0003420D">
      <w:r>
        <w:t>продолжительность учебного года, четвертей (триместров);</w:t>
      </w:r>
    </w:p>
    <w:p w14:paraId="5855DC34" w14:textId="77777777" w:rsidR="00000000" w:rsidRDefault="0003420D">
      <w:r>
        <w:t>сроки и продолжительность каникул;</w:t>
      </w:r>
    </w:p>
    <w:p w14:paraId="70ED9945" w14:textId="77777777" w:rsidR="00000000" w:rsidRDefault="0003420D">
      <w:r>
        <w:t>сроки проведения промежуточных аттестаций.</w:t>
      </w:r>
    </w:p>
    <w:p w14:paraId="661DD8DC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197" w:name="sub_1911"/>
      <w:r>
        <w:rPr>
          <w:color w:val="000000"/>
          <w:sz w:val="16"/>
          <w:szCs w:val="16"/>
        </w:rPr>
        <w:t>Информация об изменениях:</w:t>
      </w:r>
    </w:p>
    <w:bookmarkEnd w:id="197"/>
    <w:p w14:paraId="2215663C" w14:textId="77777777" w:rsidR="00000000" w:rsidRDefault="0003420D">
      <w:pPr>
        <w:pStyle w:val="a7"/>
      </w:pPr>
      <w:r>
        <w:fldChar w:fldCharType="begin"/>
      </w:r>
      <w:r>
        <w:instrText>HYPERLINK "ht</w:instrText>
      </w:r>
      <w:r>
        <w:instrText>tp://ivo.garant.ru/document?id=70764704&amp;sub=10228"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19.11 внесены изменения</w:t>
      </w:r>
    </w:p>
    <w:p w14:paraId="29FFDE5F" w14:textId="77777777" w:rsidR="00000000" w:rsidRDefault="0003420D">
      <w:pPr>
        <w:pStyle w:val="a7"/>
      </w:pPr>
      <w:hyperlink r:id="rId40" w:history="1">
        <w:r>
          <w:rPr>
            <w:rStyle w:val="a4"/>
          </w:rPr>
          <w:t>См. текст пункта в предыдущей редакции</w:t>
        </w:r>
      </w:hyperlink>
    </w:p>
    <w:p w14:paraId="58029C6E" w14:textId="77777777" w:rsidR="00000000" w:rsidRDefault="0003420D">
      <w:r>
        <w:t>19.11. Сис</w:t>
      </w:r>
      <w:r>
        <w:t xml:space="preserve">тема условий реализации основной образовательной программы начального общего образования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</w:t>
      </w:r>
      <w:r>
        <w:t>результатов освоения основной образовательной программы начального общего образования.</w:t>
      </w:r>
    </w:p>
    <w:p w14:paraId="77381175" w14:textId="77777777" w:rsidR="00000000" w:rsidRDefault="0003420D">
      <w:bookmarkStart w:id="198" w:name="sub_19112"/>
      <w:r>
        <w:t xml:space="preserve">Система условий должна учитывать особенности организации, осуществляющей образовательную деятельность, а также его взаимодействие с социальными партнерами (как </w:t>
      </w:r>
      <w:r>
        <w:t>внутри системы образования, так и в рамках межведомственного взаимодействия).</w:t>
      </w:r>
    </w:p>
    <w:bookmarkEnd w:id="198"/>
    <w:p w14:paraId="3D02AC1E" w14:textId="77777777" w:rsidR="00000000" w:rsidRDefault="0003420D">
      <w:r>
        <w:t>Система условий должна содержать:</w:t>
      </w:r>
    </w:p>
    <w:p w14:paraId="2A91C30E" w14:textId="77777777" w:rsidR="00000000" w:rsidRDefault="0003420D">
      <w:r>
        <w:t>описание имеющихся условий: кадровых, психолого-педагогических, финансовых, материально-технических, а также учебно-методического и инф</w:t>
      </w:r>
      <w:r>
        <w:t>ормационного обеспечения;</w:t>
      </w:r>
    </w:p>
    <w:p w14:paraId="34F4C6DB" w14:textId="77777777" w:rsidR="00000000" w:rsidRDefault="0003420D">
      <w:bookmarkStart w:id="199" w:name="sub_19115"/>
      <w:r>
        <w:t>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организации, осуществляющей образовательную деятельность;</w:t>
      </w:r>
    </w:p>
    <w:bookmarkEnd w:id="199"/>
    <w:p w14:paraId="2D7D8013" w14:textId="77777777" w:rsidR="00000000" w:rsidRDefault="0003420D">
      <w:r>
        <w:t>меха</w:t>
      </w:r>
      <w:r>
        <w:t>низмы достижения целевых ориентиров в системе условий;</w:t>
      </w:r>
    </w:p>
    <w:p w14:paraId="42A71B70" w14:textId="77777777" w:rsidR="00000000" w:rsidRDefault="0003420D">
      <w:r>
        <w:t>сетевой график (дорожную карту) по формированию необходимой системы условий;</w:t>
      </w:r>
    </w:p>
    <w:p w14:paraId="1FD47CEB" w14:textId="77777777" w:rsidR="00000000" w:rsidRDefault="0003420D">
      <w:r>
        <w:t>контроль за состоянием системы условий.</w:t>
      </w:r>
    </w:p>
    <w:p w14:paraId="35C9060F" w14:textId="77777777" w:rsidR="00000000" w:rsidRDefault="0003420D"/>
    <w:p w14:paraId="7BFA3A3F" w14:textId="77777777" w:rsidR="00000000" w:rsidRDefault="0003420D">
      <w:pPr>
        <w:pStyle w:val="1"/>
      </w:pPr>
      <w:bookmarkStart w:id="200" w:name="sub_1400"/>
      <w:r>
        <w:t>IV. Требования к условиям реализации основной образовательной программы нач</w:t>
      </w:r>
      <w:r>
        <w:t>ального общего образования</w:t>
      </w:r>
    </w:p>
    <w:bookmarkEnd w:id="200"/>
    <w:p w14:paraId="49998A0F" w14:textId="77777777" w:rsidR="00000000" w:rsidRDefault="0003420D"/>
    <w:p w14:paraId="22522F01" w14:textId="77777777" w:rsidR="00000000" w:rsidRDefault="0003420D">
      <w:bookmarkStart w:id="201" w:name="sub_1020"/>
      <w:r>
        <w:t>20. Требования к условиям реализации основной образовательной программы начального общего образования представляют собой систему требований к кадровым, финансовым, материально-техническим и иным условиям реализац</w:t>
      </w:r>
      <w:r>
        <w:t>ии основной образовательной программы начального общего образования и достижения планируемых результатов начального общего образования.</w:t>
      </w:r>
    </w:p>
    <w:p w14:paraId="45E1ECC4" w14:textId="77777777" w:rsidR="00000000" w:rsidRDefault="0003420D">
      <w:bookmarkStart w:id="202" w:name="sub_1021"/>
      <w:bookmarkEnd w:id="201"/>
      <w:r>
        <w:t xml:space="preserve">21. Интегративным результатом реализации указанных требований должно быть создание </w:t>
      </w:r>
      <w:r>
        <w:lastRenderedPageBreak/>
        <w:t>комфортной развивающе</w:t>
      </w:r>
      <w:r>
        <w:t>й образовательной среды:</w:t>
      </w:r>
    </w:p>
    <w:bookmarkEnd w:id="202"/>
    <w:p w14:paraId="0744E5E9" w14:textId="77777777" w:rsidR="00000000" w:rsidRDefault="0003420D">
      <w:r>
        <w:t>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14:paraId="7934D2CA" w14:textId="77777777" w:rsidR="00000000" w:rsidRDefault="0003420D">
      <w:r>
        <w:t>гарантирующей охрану и укрепление физического, психологического и социального здоровья обучающихся;</w:t>
      </w:r>
    </w:p>
    <w:p w14:paraId="7A878398" w14:textId="77777777" w:rsidR="00000000" w:rsidRDefault="0003420D">
      <w:r>
        <w:t>комфортной по отношению к обучающимся и педагогическим работникам.</w:t>
      </w:r>
    </w:p>
    <w:p w14:paraId="3BD053EF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203" w:name="sub_1022"/>
      <w:r>
        <w:rPr>
          <w:color w:val="000000"/>
          <w:sz w:val="16"/>
          <w:szCs w:val="16"/>
        </w:rPr>
        <w:t>Информация об изменениях:</w:t>
      </w:r>
    </w:p>
    <w:bookmarkEnd w:id="203"/>
    <w:p w14:paraId="4230B916" w14:textId="77777777" w:rsidR="00000000" w:rsidRDefault="0003420D">
      <w:pPr>
        <w:pStyle w:val="a7"/>
      </w:pPr>
      <w:r>
        <w:fldChar w:fldCharType="begin"/>
      </w:r>
      <w:r>
        <w:instrText>HYPERLINK "http://ivo.garant.ru/document?id=707</w:instrText>
      </w:r>
      <w:r>
        <w:instrText>64704&amp;sub=10229"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22 внесены изменения</w:t>
      </w:r>
    </w:p>
    <w:p w14:paraId="623962D9" w14:textId="77777777" w:rsidR="00000000" w:rsidRDefault="0003420D">
      <w:pPr>
        <w:pStyle w:val="a7"/>
      </w:pPr>
      <w:hyperlink r:id="rId41" w:history="1">
        <w:r>
          <w:rPr>
            <w:rStyle w:val="a4"/>
          </w:rPr>
          <w:t>См. текст пункта в предыдущей редакции</w:t>
        </w:r>
      </w:hyperlink>
    </w:p>
    <w:p w14:paraId="4E920136" w14:textId="77777777" w:rsidR="00000000" w:rsidRDefault="0003420D">
      <w:r>
        <w:t>22. В целях обеспечения реализации основной образовательной программы начального общего образования в организации, осуществляющей образовательную деятельность, для участников образовательных отношений должны создаваться условия, обеспечивающие возможность:</w:t>
      </w:r>
    </w:p>
    <w:p w14:paraId="5245616A" w14:textId="77777777" w:rsidR="00000000" w:rsidRDefault="0003420D">
      <w:r>
        <w:t>достижения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14:paraId="4AB6EF75" w14:textId="77777777" w:rsidR="00000000" w:rsidRDefault="0003420D">
      <w:bookmarkStart w:id="204" w:name="sub_10223"/>
      <w:r>
        <w:t>выявления и развития способностей обучающихся через систем</w:t>
      </w:r>
      <w:r>
        <w:t>у клубов, секций, студий и кружков, организацию общественно-полезной деятельности, в том числе социальной практики, используя возможности организаций дополнительного образования;</w:t>
      </w:r>
    </w:p>
    <w:bookmarkEnd w:id="204"/>
    <w:p w14:paraId="670D2E13" w14:textId="77777777" w:rsidR="00000000" w:rsidRDefault="0003420D">
      <w:r>
        <w:t>работы с одаренными детьми, организации интеллектуальных и творчески</w:t>
      </w:r>
      <w:r>
        <w:t>х соревнований, научно-технического творчества и проектно-исследовательской деятельности;</w:t>
      </w:r>
    </w:p>
    <w:p w14:paraId="7FAD6F2E" w14:textId="77777777" w:rsidR="00000000" w:rsidRDefault="0003420D">
      <w:r>
        <w:t>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</w:t>
      </w:r>
      <w:r>
        <w:t>его образования, проектировании и развитии внутришкольной социальной среды, а также в формировании и реализации индивидуальных образовательных маршрутов обучающихся;</w:t>
      </w:r>
    </w:p>
    <w:p w14:paraId="3B8F4793" w14:textId="77777777" w:rsidR="00000000" w:rsidRDefault="0003420D">
      <w:bookmarkStart w:id="205" w:name="sub_10226"/>
      <w:r>
        <w:t>эффективного использования времени, отведенного на реализацию части основной обра</w:t>
      </w:r>
      <w:r>
        <w:t xml:space="preserve">зовательной программы, формируемой участниками образовательных отношений, в соответствии с запросами обучающихся и их родителей (законных представителей), спецификой организации, осуществляющей образовательную деятельность и с учетом особенностей субъекта </w:t>
      </w:r>
      <w:r>
        <w:t>Российской Федерации;</w:t>
      </w:r>
    </w:p>
    <w:p w14:paraId="02B9A2A8" w14:textId="77777777" w:rsidR="00000000" w:rsidRDefault="0003420D">
      <w:bookmarkStart w:id="206" w:name="sub_10227"/>
      <w:bookmarkEnd w:id="205"/>
      <w:r>
        <w:t>использования в образовательной деятельности современных образовательных технологий деятельностного типа;</w:t>
      </w:r>
    </w:p>
    <w:bookmarkEnd w:id="206"/>
    <w:p w14:paraId="26A1A8C0" w14:textId="77777777" w:rsidR="00000000" w:rsidRDefault="0003420D">
      <w:r>
        <w:t>эффективной самостоятельной работы обучающихся при поддержке педагогических работников;</w:t>
      </w:r>
    </w:p>
    <w:p w14:paraId="22D39D8E" w14:textId="77777777" w:rsidR="00000000" w:rsidRDefault="0003420D">
      <w:r>
        <w:t>включения обу</w:t>
      </w:r>
      <w:r>
        <w:t>чающихся в процессы понимания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14:paraId="2B5005DD" w14:textId="77777777" w:rsidR="00000000" w:rsidRDefault="0003420D">
      <w:r>
        <w:t>обновления содержания основной образовательной программы начального общего образования,</w:t>
      </w:r>
      <w:r>
        <w:t xml:space="preserve">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представителей), а также с учетом особенностей субъекта Российской Федерации;</w:t>
      </w:r>
    </w:p>
    <w:p w14:paraId="37FDA862" w14:textId="77777777" w:rsidR="00000000" w:rsidRDefault="0003420D">
      <w:bookmarkStart w:id="207" w:name="sub_102211"/>
      <w:r>
        <w:t>эффективного управления орг</w:t>
      </w:r>
      <w:r>
        <w:t>анизацией, осуществляющей образовательную деятельность с использованием информационно-коммуникационных технологий, а также современных механизмов финансирования.</w:t>
      </w:r>
    </w:p>
    <w:p w14:paraId="19317AD1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208" w:name="sub_1023"/>
      <w:bookmarkEnd w:id="207"/>
      <w:r>
        <w:rPr>
          <w:color w:val="000000"/>
          <w:sz w:val="16"/>
          <w:szCs w:val="16"/>
        </w:rPr>
        <w:t>Информация об изменениях:</w:t>
      </w:r>
    </w:p>
    <w:bookmarkEnd w:id="208"/>
    <w:p w14:paraId="1A4154C8" w14:textId="77777777" w:rsidR="00000000" w:rsidRDefault="0003420D">
      <w:pPr>
        <w:pStyle w:val="a7"/>
      </w:pPr>
      <w:r>
        <w:fldChar w:fldCharType="begin"/>
      </w:r>
      <w:r>
        <w:instrText>HYPERLINK "http://ivo.garant.ru/document?i</w:instrText>
      </w:r>
      <w:r>
        <w:instrText>d=70996268&amp;sub=1001"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18 мая 2015 г. N 507 в пункт 23 внесены изменения</w:t>
      </w:r>
    </w:p>
    <w:p w14:paraId="575E409D" w14:textId="77777777" w:rsidR="00000000" w:rsidRDefault="0003420D">
      <w:pPr>
        <w:pStyle w:val="a7"/>
      </w:pPr>
      <w:hyperlink r:id="rId42" w:history="1">
        <w:r>
          <w:rPr>
            <w:rStyle w:val="a4"/>
          </w:rPr>
          <w:t>См. текст пункта в предыдущей редакции</w:t>
        </w:r>
      </w:hyperlink>
    </w:p>
    <w:p w14:paraId="55E1BD92" w14:textId="77777777" w:rsidR="00000000" w:rsidRDefault="0003420D">
      <w:r>
        <w:t>23. Требования к кадровым условиям реализации ос</w:t>
      </w:r>
      <w:r>
        <w:t xml:space="preserve">новной образовательной программы </w:t>
      </w:r>
      <w:r>
        <w:lastRenderedPageBreak/>
        <w:t>начального общего образования включают:</w:t>
      </w:r>
    </w:p>
    <w:p w14:paraId="50327184" w14:textId="77777777" w:rsidR="00000000" w:rsidRDefault="0003420D">
      <w:bookmarkStart w:id="209" w:name="sub_10232"/>
      <w: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bookmarkEnd w:id="209"/>
    <w:p w14:paraId="3A39A8E0" w14:textId="77777777" w:rsidR="00000000" w:rsidRDefault="0003420D">
      <w:r>
        <w:t xml:space="preserve">уровень квалификации педагогических и </w:t>
      </w:r>
      <w:r>
        <w:t>иных работников организации, осуществляющей образовательную деятельность;</w:t>
      </w:r>
    </w:p>
    <w:p w14:paraId="51105DA2" w14:textId="77777777" w:rsidR="00000000" w:rsidRDefault="0003420D">
      <w:r>
        <w:t>непрерывность профессионального развития педагогических работников организации, осуществляющей образовательную деятельность.</w:t>
      </w:r>
    </w:p>
    <w:p w14:paraId="7BE4FBE5" w14:textId="77777777" w:rsidR="00000000" w:rsidRDefault="0003420D">
      <w:r>
        <w:t>Организация, осуществляющая образовательную деятельность,</w:t>
      </w:r>
      <w:r>
        <w:t xml:space="preserve"> реализующая программы начального общего образования, должна быть укомплектована квалифицированными кадрами.</w:t>
      </w:r>
    </w:p>
    <w:p w14:paraId="1AA07D8D" w14:textId="77777777" w:rsidR="00000000" w:rsidRDefault="0003420D">
      <w:bookmarkStart w:id="210" w:name="sub_10236"/>
      <w:r>
        <w:t>Уровень квалификации работников организации, осуществляющей образовательную деятельность, реализующей основную образовательную программу н</w:t>
      </w:r>
      <w:r>
        <w:t xml:space="preserve">ачального общего образования, для каждой занимаемой должности должен отвечать квалификационным требованиям, указанным в квалификационных справочниках, и (или) </w:t>
      </w:r>
      <w:hyperlink r:id="rId43" w:history="1">
        <w:r>
          <w:rPr>
            <w:rStyle w:val="a4"/>
          </w:rPr>
          <w:t>профессиональным стандартам</w:t>
        </w:r>
      </w:hyperlink>
      <w:r>
        <w:t xml:space="preserve"> по соот</w:t>
      </w:r>
      <w:r>
        <w:t>ветствующей должности.</w:t>
      </w:r>
    </w:p>
    <w:p w14:paraId="19FD395B" w14:textId="77777777" w:rsidR="00000000" w:rsidRDefault="0003420D">
      <w:bookmarkStart w:id="211" w:name="sub_10237"/>
      <w:bookmarkEnd w:id="210"/>
      <w:r>
        <w:t>Непрерывность профессионального развития работников организации, осуществляющей образовательную деятельность по основным образовательным программам начального общего образования, должна обеспечиваться освоением рабо</w:t>
      </w:r>
      <w:r>
        <w:t>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года.</w:t>
      </w:r>
    </w:p>
    <w:p w14:paraId="228E1534" w14:textId="77777777" w:rsidR="00000000" w:rsidRDefault="0003420D">
      <w:bookmarkStart w:id="212" w:name="sub_10238"/>
      <w:bookmarkEnd w:id="211"/>
      <w:r>
        <w:t>В системе образования должны быть созданы условия для компл</w:t>
      </w:r>
      <w:r>
        <w:t>ексного взаимодействия организаций, осуществляющих образовательную деятельность, обеспечивающие возможность восполнения недостающих кадровых ресурсов, ведения постоянной методической поддержки, получения оперативных консультаций по вопросам реализации осно</w:t>
      </w:r>
      <w:r>
        <w:t xml:space="preserve">вной образовательной программы начального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</w:t>
      </w:r>
      <w:r>
        <w:t>эффективности инноваций.</w:t>
      </w:r>
    </w:p>
    <w:p w14:paraId="3FD027C2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213" w:name="sub_1024"/>
      <w:bookmarkEnd w:id="212"/>
      <w:r>
        <w:rPr>
          <w:color w:val="000000"/>
          <w:sz w:val="16"/>
          <w:szCs w:val="16"/>
        </w:rPr>
        <w:t>Информация об изменениях:</w:t>
      </w:r>
    </w:p>
    <w:bookmarkEnd w:id="213"/>
    <w:p w14:paraId="2F921C56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"http://ivo.garant.ru/document?id=70764704&amp;sub=10231"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24 внесены изменения</w:t>
      </w:r>
    </w:p>
    <w:p w14:paraId="1355E770" w14:textId="77777777" w:rsidR="00000000" w:rsidRDefault="0003420D">
      <w:pPr>
        <w:pStyle w:val="a7"/>
      </w:pPr>
      <w:hyperlink r:id="rId44" w:history="1">
        <w:r>
          <w:rPr>
            <w:rStyle w:val="a4"/>
          </w:rPr>
          <w:t>См. текст пункта в предыдущей редакции</w:t>
        </w:r>
      </w:hyperlink>
    </w:p>
    <w:p w14:paraId="619C5F25" w14:textId="77777777" w:rsidR="00000000" w:rsidRDefault="0003420D">
      <w:r>
        <w:t>24. Финансовые условия реализации основной образовательной программы начального общего образования должны:</w:t>
      </w:r>
    </w:p>
    <w:p w14:paraId="46FAF5C4" w14:textId="77777777" w:rsidR="00000000" w:rsidRDefault="0003420D">
      <w:bookmarkStart w:id="214" w:name="sub_10242"/>
      <w:r>
        <w:t>обеспечивать организации, осуществляющей образовательную деятель</w:t>
      </w:r>
      <w:r>
        <w:t>ность возможность исполнения требований Стандарта;</w:t>
      </w:r>
    </w:p>
    <w:p w14:paraId="24B34C8D" w14:textId="77777777" w:rsidR="00000000" w:rsidRDefault="0003420D">
      <w:bookmarkStart w:id="215" w:name="sub_10243"/>
      <w:bookmarkEnd w:id="214"/>
      <w:r>
        <w:t>обеспечивать реализацию обязательной части основной образовательной программы начального общего образования и части, формируемой участниками образовательных отношений вне зависимости от к</w:t>
      </w:r>
      <w:r>
        <w:t>оличества учебных дней в неделю;</w:t>
      </w:r>
    </w:p>
    <w:bookmarkEnd w:id="215"/>
    <w:p w14:paraId="0D8C89BA" w14:textId="77777777" w:rsidR="00000000" w:rsidRDefault="0003420D">
      <w:r>
        <w:t>отражать структуру и объем расходов, необходимых для реализации основной образовательной программы начального общего образования и достижения планируемых результатов, а также механизм их формирования.</w:t>
      </w:r>
    </w:p>
    <w:p w14:paraId="638C6981" w14:textId="77777777" w:rsidR="00000000" w:rsidRDefault="0003420D">
      <w:bookmarkStart w:id="216" w:name="sub_10245"/>
      <w:r>
        <w:t>Нормативы, определяемые органами государственн</w:t>
      </w:r>
      <w:r>
        <w:t xml:space="preserve">ой власти субъектов Российской Федерации в соответствии с </w:t>
      </w:r>
      <w:hyperlink r:id="rId45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от 29 декабря 2012 г. N 273-ФЗ "Об образовании в Российской Федерации", нормативные з</w:t>
      </w:r>
      <w:r>
        <w:t>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</w:t>
      </w:r>
      <w:r>
        <w:t>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</w:t>
      </w:r>
      <w:r>
        <w:t xml:space="preserve">я обучающихся, а также с учетом иных </w:t>
      </w:r>
      <w:r>
        <w:lastRenderedPageBreak/>
        <w:t>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</w:t>
      </w:r>
      <w:hyperlink w:anchor="sub_6666" w:history="1">
        <w:r>
          <w:rPr>
            <w:rStyle w:val="a4"/>
          </w:rPr>
          <w:t>*(6)</w:t>
        </w:r>
      </w:hyperlink>
      <w:r>
        <w:t>.</w:t>
      </w:r>
    </w:p>
    <w:p w14:paraId="1CB857E7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217" w:name="sub_1025"/>
      <w:bookmarkEnd w:id="216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217"/>
    <w:p w14:paraId="6710EAD1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"http://ivo.garant.ru/document?id=70764704&amp;sub=10232"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25 внесены изменения</w:t>
      </w:r>
    </w:p>
    <w:p w14:paraId="0F0D5315" w14:textId="77777777" w:rsidR="00000000" w:rsidRDefault="0003420D">
      <w:pPr>
        <w:pStyle w:val="a7"/>
      </w:pPr>
      <w:hyperlink r:id="rId46" w:history="1">
        <w:r>
          <w:rPr>
            <w:rStyle w:val="a4"/>
          </w:rPr>
          <w:t>См. текст пункта в предыд</w:t>
        </w:r>
        <w:r>
          <w:rPr>
            <w:rStyle w:val="a4"/>
          </w:rPr>
          <w:t>ущей редакции</w:t>
        </w:r>
      </w:hyperlink>
    </w:p>
    <w:p w14:paraId="0D390979" w14:textId="77777777" w:rsidR="00000000" w:rsidRDefault="0003420D">
      <w:r>
        <w:t>25. Материально-технические условия реализации основной образовательной программы начального общего образования должны обеспечивать:</w:t>
      </w:r>
    </w:p>
    <w:p w14:paraId="602D2D50" w14:textId="77777777" w:rsidR="00000000" w:rsidRDefault="0003420D">
      <w:bookmarkStart w:id="218" w:name="sub_1251"/>
      <w:r>
        <w:t xml:space="preserve">1) возможность достижения обучающимися установленных Стандартом требований к результатам освоения </w:t>
      </w:r>
      <w:r>
        <w:t>основной образовательной программы начального общего образования;</w:t>
      </w:r>
    </w:p>
    <w:p w14:paraId="40304568" w14:textId="77777777" w:rsidR="00000000" w:rsidRDefault="0003420D">
      <w:bookmarkStart w:id="219" w:name="sub_1252"/>
      <w:bookmarkEnd w:id="218"/>
      <w:r>
        <w:t>2) соблюдение:</w:t>
      </w:r>
    </w:p>
    <w:p w14:paraId="16E37D7A" w14:textId="77777777" w:rsidR="00000000" w:rsidRDefault="0003420D">
      <w:bookmarkStart w:id="220" w:name="sub_12522"/>
      <w:bookmarkEnd w:id="219"/>
      <w:r>
        <w:t xml:space="preserve">санитарно-гигиенических норм образовательной деятельности (требования к водоснабжению, канализации, освещению, воздушно-тепловому режиму и т. </w:t>
      </w:r>
      <w:r>
        <w:t>д.);</w:t>
      </w:r>
    </w:p>
    <w:bookmarkEnd w:id="220"/>
    <w:p w14:paraId="30516ADE" w14:textId="77777777" w:rsidR="00000000" w:rsidRDefault="0003420D">
      <w:r>
        <w:t>санитарно-бытовых условий (наличие оборудованных гардеробов, санузлов, мест личной гигиены и т. д.);</w:t>
      </w:r>
    </w:p>
    <w:p w14:paraId="3E7D8D4E" w14:textId="77777777" w:rsidR="00000000" w:rsidRDefault="0003420D">
      <w: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14:paraId="71A2CE30" w14:textId="77777777" w:rsidR="00000000" w:rsidRDefault="0003420D">
      <w:r>
        <w:t>пожарной и электроб</w:t>
      </w:r>
      <w:r>
        <w:t>езопасности;</w:t>
      </w:r>
    </w:p>
    <w:p w14:paraId="0DCCF403" w14:textId="77777777" w:rsidR="00000000" w:rsidRDefault="0003420D">
      <w:r>
        <w:t>требований охраны труда;</w:t>
      </w:r>
    </w:p>
    <w:p w14:paraId="0AB9D236" w14:textId="77777777" w:rsidR="00000000" w:rsidRDefault="0003420D">
      <w:r>
        <w:t>своевременных сроков и необходимых объемов текущего и капитального ремонта;</w:t>
      </w:r>
    </w:p>
    <w:p w14:paraId="15C22129" w14:textId="77777777" w:rsidR="00000000" w:rsidRDefault="0003420D">
      <w:bookmarkStart w:id="221" w:name="sub_1253"/>
      <w:r>
        <w:t>3) возможность для беспрепятственного доступа обучающихся с ограниченными возможностями здоровья к объектам инфраструктуры образовател</w:t>
      </w:r>
      <w:r>
        <w:t>ьного учреждения</w:t>
      </w:r>
      <w:hyperlink w:anchor="sub_8888" w:history="1">
        <w:r>
          <w:rPr>
            <w:rStyle w:val="a4"/>
          </w:rPr>
          <w:t>*(8)</w:t>
        </w:r>
      </w:hyperlink>
      <w:r>
        <w:t>.</w:t>
      </w:r>
    </w:p>
    <w:p w14:paraId="537ED691" w14:textId="77777777" w:rsidR="00000000" w:rsidRDefault="0003420D">
      <w:bookmarkStart w:id="222" w:name="sub_102511"/>
      <w:bookmarkEnd w:id="221"/>
      <w:r>
        <w:t>Материально-техническая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нормам, нормам охраны труда работников организаций, осуществляющих образовательную деят</w:t>
      </w:r>
      <w:r>
        <w:t>ельность, предъявляемым к:</w:t>
      </w:r>
    </w:p>
    <w:p w14:paraId="43FA6D1D" w14:textId="77777777" w:rsidR="00000000" w:rsidRDefault="0003420D">
      <w:bookmarkStart w:id="223" w:name="sub_102512"/>
      <w:bookmarkEnd w:id="222"/>
      <w:r>
        <w:t>участку (территории) организации, осуществляющей образовательную деятельность (площадь, инсоляция, освещение, размещение, необходимый набор зон для обеспечения образовательной и хозяйственной деятельности орга</w:t>
      </w:r>
      <w:r>
        <w:t>низации, осуществляющей образовательную деятельность и их оборудование);</w:t>
      </w:r>
    </w:p>
    <w:p w14:paraId="7938D5B6" w14:textId="77777777" w:rsidR="00000000" w:rsidRDefault="0003420D">
      <w:bookmarkStart w:id="224" w:name="sub_102513"/>
      <w:bookmarkEnd w:id="223"/>
      <w:r>
        <w:t>зданию организации, осуществляющей образовательную деятельность (высота и архитектура здания, необходимый набор и размещение помещений для осуществления образовате</w:t>
      </w:r>
      <w:r>
        <w:t>льной деятельности при получении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организации, осуществляющей образовательную деятельность, для активно</w:t>
      </w:r>
      <w:r>
        <w:t>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</w:p>
    <w:bookmarkEnd w:id="224"/>
    <w:p w14:paraId="146BA1B4" w14:textId="77777777" w:rsidR="00000000" w:rsidRDefault="0003420D">
      <w:r>
        <w:t>помещениям библиотек (площадь, размещение рабочих зон, наличие читального зала, число читательских мест, м</w:t>
      </w:r>
      <w:r>
        <w:t>едиатеки);</w:t>
      </w:r>
    </w:p>
    <w:p w14:paraId="0027302A" w14:textId="77777777" w:rsidR="00000000" w:rsidRDefault="0003420D">
      <w: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14:paraId="7A6F7074" w14:textId="77777777" w:rsidR="00000000" w:rsidRDefault="0003420D">
      <w:r>
        <w:t>помещениям, предназначенным для занятий музыкой, изобразительным</w:t>
      </w:r>
      <w:r>
        <w:t xml:space="preserve"> искусством, хореографией, моделированием, техническим творчеством, естественнонаучными исследованиями, иностранными языками;</w:t>
      </w:r>
    </w:p>
    <w:p w14:paraId="203A10FF" w14:textId="77777777" w:rsidR="00000000" w:rsidRDefault="0003420D">
      <w:r>
        <w:t>актовому залу;</w:t>
      </w:r>
    </w:p>
    <w:p w14:paraId="6EAADC6D" w14:textId="77777777" w:rsidR="00000000" w:rsidRDefault="0003420D">
      <w:r>
        <w:t>спортивным залам, бассейнам, игровому и спортивному оборудованию;</w:t>
      </w:r>
    </w:p>
    <w:p w14:paraId="2BD740FA" w14:textId="77777777" w:rsidR="00000000" w:rsidRDefault="0003420D">
      <w:r>
        <w:t>помещениям для медицинского персонала;</w:t>
      </w:r>
    </w:p>
    <w:p w14:paraId="7BE48890" w14:textId="77777777" w:rsidR="00000000" w:rsidRDefault="0003420D">
      <w:r>
        <w:t>мебели, оф</w:t>
      </w:r>
      <w:r>
        <w:t>исному оснащению и хозяйственному инвентарю;</w:t>
      </w:r>
    </w:p>
    <w:p w14:paraId="0958030A" w14:textId="77777777" w:rsidR="00000000" w:rsidRDefault="0003420D">
      <w:r>
        <w:t xml:space="preserve">расходным материалам и канцелярским принадлежностям (бумага для ручного и машинного </w:t>
      </w:r>
      <w:r>
        <w:lastRenderedPageBreak/>
        <w:t>письма, инструменты письма (в тетрадях и на доске), изобразительного искусства, технологической обработки и конструирования, хи</w:t>
      </w:r>
      <w:r>
        <w:t>мические реактивы, носители цифровой информации).</w:t>
      </w:r>
    </w:p>
    <w:p w14:paraId="10793A87" w14:textId="77777777" w:rsidR="00000000" w:rsidRDefault="0003420D">
      <w:bookmarkStart w:id="225" w:name="sub_102522"/>
      <w:r>
        <w:t>Организации,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</w:t>
      </w:r>
      <w:r>
        <w:t>ивать оснащение образовательной деятельности при получении начального общего образования.</w:t>
      </w:r>
    </w:p>
    <w:p w14:paraId="15C700BF" w14:textId="77777777" w:rsidR="00000000" w:rsidRDefault="0003420D">
      <w:bookmarkStart w:id="226" w:name="sub_102523"/>
      <w:bookmarkEnd w:id="225"/>
      <w:r>
        <w:t>Материально-техническое и информационное оснащение образовательной деятельности должно обеспечивать возможность:</w:t>
      </w:r>
    </w:p>
    <w:bookmarkEnd w:id="226"/>
    <w:p w14:paraId="0E745F9B" w14:textId="77777777" w:rsidR="00000000" w:rsidRDefault="0003420D">
      <w:r>
        <w:t>создания и использовани</w:t>
      </w:r>
      <w:r>
        <w:t>я информации (в том числе запись и обработка изображений и звука, выступления с аудио-, видеосопровождением и графическим сопровождением, общение в сети Интернет и др.);</w:t>
      </w:r>
    </w:p>
    <w:p w14:paraId="218463F9" w14:textId="77777777" w:rsidR="00000000" w:rsidRDefault="0003420D">
      <w:r>
        <w:t>получения инфо</w:t>
      </w:r>
      <w:r>
        <w:t>рмации различными способами (поиск информации в сети Интернет, работа в библиотеке и др.);</w:t>
      </w:r>
    </w:p>
    <w:p w14:paraId="6EFC16CE" w14:textId="77777777" w:rsidR="00000000" w:rsidRDefault="0003420D">
      <w: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</w:t>
      </w:r>
      <w:r>
        <w:t>ческих и естественнонаучных объектов и явлений; цифрового (электронного) и традиционного измерения;</w:t>
      </w:r>
    </w:p>
    <w:p w14:paraId="5803C463" w14:textId="77777777" w:rsidR="00000000" w:rsidRDefault="0003420D">
      <w:r>
        <w:t>наблюдений (включая наблюдение микрообъектов), определение местонахождения, наглядного представления и анализа данных; использования цифровых планов и карт,</w:t>
      </w:r>
      <w:r>
        <w:t xml:space="preserve"> спутниковых изображений;</w:t>
      </w:r>
    </w:p>
    <w:p w14:paraId="2391E501" w14:textId="77777777" w:rsidR="00000000" w:rsidRDefault="0003420D">
      <w:r>
        <w:t>создания материальных объектов, в том числе произведений искусства;</w:t>
      </w:r>
    </w:p>
    <w:p w14:paraId="2F0B2571" w14:textId="77777777" w:rsidR="00000000" w:rsidRDefault="0003420D">
      <w:r>
        <w:t>обработки материалов и информации с использованием технологических инструментов;</w:t>
      </w:r>
    </w:p>
    <w:p w14:paraId="59A81DDE" w14:textId="77777777" w:rsidR="00000000" w:rsidRDefault="0003420D">
      <w:r>
        <w:t>проектирования и конструирования, в том числе моделей с цифровым управлением и об</w:t>
      </w:r>
      <w:r>
        <w:t>ратной связью;</w:t>
      </w:r>
    </w:p>
    <w:p w14:paraId="218EA1DF" w14:textId="77777777" w:rsidR="00000000" w:rsidRDefault="0003420D">
      <w: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14:paraId="77E4A1C7" w14:textId="77777777" w:rsidR="00000000" w:rsidRDefault="0003420D">
      <w:r>
        <w:t>физического развития, участия в спортивных соревнованиях и играх;</w:t>
      </w:r>
    </w:p>
    <w:p w14:paraId="191F5139" w14:textId="77777777" w:rsidR="00000000" w:rsidRDefault="0003420D">
      <w:bookmarkStart w:id="227" w:name="sub_102533"/>
      <w:r>
        <w:t>планирования учебной деятельности, фиксир</w:t>
      </w:r>
      <w:r>
        <w:t>ования его реализации в целом и отдельных этапов (выступлений, дискуссий, экспериментов);</w:t>
      </w:r>
    </w:p>
    <w:p w14:paraId="617BA9FB" w14:textId="77777777" w:rsidR="00000000" w:rsidRDefault="0003420D">
      <w:bookmarkStart w:id="228" w:name="sub_102534"/>
      <w:bookmarkEnd w:id="227"/>
      <w:r>
        <w:t>размещения своих материалов и работ в информационной среде организации, осуществляющей образовательную деятельность;</w:t>
      </w:r>
    </w:p>
    <w:bookmarkEnd w:id="228"/>
    <w:p w14:paraId="6034FDD0" w14:textId="77777777" w:rsidR="00000000" w:rsidRDefault="0003420D">
      <w:r>
        <w:t>проведения массовых</w:t>
      </w:r>
      <w:r>
        <w:t xml:space="preserve"> мероприятий, собраний, представлений;</w:t>
      </w:r>
    </w:p>
    <w:p w14:paraId="6BFA0986" w14:textId="77777777" w:rsidR="00000000" w:rsidRDefault="0003420D">
      <w:r>
        <w:t>организации отдыха и питания.</w:t>
      </w:r>
    </w:p>
    <w:p w14:paraId="724C4845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229" w:name="sub_10251"/>
      <w:r>
        <w:rPr>
          <w:color w:val="000000"/>
          <w:sz w:val="16"/>
          <w:szCs w:val="16"/>
        </w:rPr>
        <w:t>Информация об изменениях:</w:t>
      </w:r>
    </w:p>
    <w:bookmarkEnd w:id="229"/>
    <w:p w14:paraId="737D832A" w14:textId="77777777" w:rsidR="00000000" w:rsidRDefault="0003420D">
      <w:pPr>
        <w:pStyle w:val="a7"/>
      </w:pPr>
      <w:r>
        <w:fldChar w:fldCharType="begin"/>
      </w:r>
      <w:r>
        <w:instrText>HYPERLINK "http://ivo.garant.ru/document?id=70996268&amp;sub=1002"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18 мая 2015 г. N 507 приложение дополнено пункт</w:t>
      </w:r>
      <w:r>
        <w:t>ом 25.1</w:t>
      </w:r>
    </w:p>
    <w:p w14:paraId="311DC517" w14:textId="77777777" w:rsidR="00000000" w:rsidRDefault="0003420D">
      <w:r>
        <w:t>25.1. В образовательной организации, реализующей интегрированные образовательные программы в области искусств, при реализации образовательной программы начального общего образования материально-технические условия должны обеспечивать возможность пр</w:t>
      </w:r>
      <w:r>
        <w:t>оведения индивидуальных и групповых занятий, в том числе практических, по выбранным видам искусства.</w:t>
      </w:r>
    </w:p>
    <w:p w14:paraId="5E1ECD4F" w14:textId="77777777" w:rsidR="00000000" w:rsidRDefault="0003420D">
      <w:r>
        <w:t>При этом материально-техническое обеспечение образовательной деятельности по выбранным видам искусства должно включать:</w:t>
      </w:r>
    </w:p>
    <w:p w14:paraId="5EB73440" w14:textId="77777777" w:rsidR="00000000" w:rsidRDefault="0003420D">
      <w:r>
        <w:t>концертный зал;</w:t>
      </w:r>
    </w:p>
    <w:p w14:paraId="355C7250" w14:textId="77777777" w:rsidR="00000000" w:rsidRDefault="0003420D">
      <w:r>
        <w:t>помещения для репет</w:t>
      </w:r>
      <w:r>
        <w:t>иций;</w:t>
      </w:r>
    </w:p>
    <w:p w14:paraId="369A3297" w14:textId="77777777" w:rsidR="00000000" w:rsidRDefault="0003420D">
      <w:r>
        <w:t>помещения для содержания, обслуживания и ремонта музыкальных инструментов;</w:t>
      </w:r>
    </w:p>
    <w:p w14:paraId="5493A84A" w14:textId="77777777" w:rsidR="00000000" w:rsidRDefault="0003420D">
      <w:r>
        <w:t>аудитории для индивидуальных и групповых занятий (от 2 до 20 человек);</w:t>
      </w:r>
    </w:p>
    <w:p w14:paraId="3FAC0C21" w14:textId="77777777" w:rsidR="00000000" w:rsidRDefault="0003420D">
      <w:r>
        <w:t>хоровые классы;</w:t>
      </w:r>
    </w:p>
    <w:p w14:paraId="465A2162" w14:textId="77777777" w:rsidR="00000000" w:rsidRDefault="0003420D">
      <w:r>
        <w:t>классы, оборудованные специальными станками;</w:t>
      </w:r>
    </w:p>
    <w:p w14:paraId="0ABF8CD0" w14:textId="77777777" w:rsidR="00000000" w:rsidRDefault="0003420D">
      <w:r>
        <w:t>специальные аудитории, оборудованные персон</w:t>
      </w:r>
      <w:r>
        <w:t>альными компьютерами, MIDI-клавиатурами и соответствующим программным обеспечением;</w:t>
      </w:r>
    </w:p>
    <w:p w14:paraId="7189C3BA" w14:textId="77777777" w:rsidR="00000000" w:rsidRDefault="0003420D">
      <w:r>
        <w:t>аудио и видео фонды звукозаписывающей и звукопроизводящей аппаратуры;</w:t>
      </w:r>
    </w:p>
    <w:p w14:paraId="4D26B14D" w14:textId="77777777" w:rsidR="00000000" w:rsidRDefault="0003420D">
      <w:r>
        <w:lastRenderedPageBreak/>
        <w:t>музыкальные инструменты (фортепиано, орган, комплекты оркестровых струнных инструментов, оркестровых д</w:t>
      </w:r>
      <w:r>
        <w:t>уховых и ударных инструментов, инструментов народного оркестра, а также пульты и другие музыкальные инструменты).</w:t>
      </w:r>
    </w:p>
    <w:p w14:paraId="606CC531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230" w:name="sub_1026"/>
      <w:r>
        <w:rPr>
          <w:color w:val="000000"/>
          <w:sz w:val="16"/>
          <w:szCs w:val="16"/>
        </w:rPr>
        <w:t>Информация об изменениях:</w:t>
      </w:r>
    </w:p>
    <w:bookmarkEnd w:id="230"/>
    <w:p w14:paraId="47D5CA0F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"http://ivo.garant.ru/document?id=70764704&amp;sub=10233"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</w:t>
      </w:r>
      <w:r>
        <w:t>декабря 2014 г. N 1643 в пункт 26 внесены изменения</w:t>
      </w:r>
    </w:p>
    <w:p w14:paraId="6FB57272" w14:textId="77777777" w:rsidR="00000000" w:rsidRDefault="0003420D">
      <w:pPr>
        <w:pStyle w:val="a7"/>
      </w:pPr>
      <w:hyperlink r:id="rId47" w:history="1">
        <w:r>
          <w:rPr>
            <w:rStyle w:val="a4"/>
          </w:rPr>
          <w:t>См. текст пункта в предыдущей редакции</w:t>
        </w:r>
      </w:hyperlink>
    </w:p>
    <w:p w14:paraId="1EF466D1" w14:textId="77777777" w:rsidR="00000000" w:rsidRDefault="0003420D">
      <w:r>
        <w:t>26. Информационно-образовательная среда организации, осуществляющей образовательную деятельность дол</w:t>
      </w:r>
      <w:r>
        <w:t xml:space="preserve">жна включать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образовательных отношений </w:t>
      </w:r>
      <w:r>
        <w:t>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14:paraId="21192CE1" w14:textId="77777777" w:rsidR="00000000" w:rsidRDefault="0003420D">
      <w:bookmarkStart w:id="231" w:name="sub_10262"/>
      <w:r>
        <w:t>Информационно-образовательная среда организации, осуществляющей образовательную деятельность должна обеспечивать возможность осуществлять в электронной (цифровой) форме следующие виды деятельности:</w:t>
      </w:r>
    </w:p>
    <w:p w14:paraId="5DDB7C1E" w14:textId="77777777" w:rsidR="00000000" w:rsidRDefault="0003420D">
      <w:bookmarkStart w:id="232" w:name="sub_10263"/>
      <w:bookmarkEnd w:id="231"/>
      <w:r>
        <w:t>планирование образовательной деятельност</w:t>
      </w:r>
      <w:r>
        <w:t>и;</w:t>
      </w:r>
    </w:p>
    <w:p w14:paraId="48357692" w14:textId="77777777" w:rsidR="00000000" w:rsidRDefault="0003420D">
      <w:bookmarkStart w:id="233" w:name="sub_10264"/>
      <w:bookmarkEnd w:id="232"/>
      <w:r>
        <w:t>размещение и сохранение материалов образовательной деятельности, в том числе работ обучающихся и педагогов, используемых участниками образовательных отношений информационных ресурсов;</w:t>
      </w:r>
    </w:p>
    <w:p w14:paraId="4612998D" w14:textId="77777777" w:rsidR="00000000" w:rsidRDefault="0003420D">
      <w:bookmarkStart w:id="234" w:name="sub_10265"/>
      <w:bookmarkEnd w:id="233"/>
      <w:r>
        <w:t>фиксацию хода образовательной дея</w:t>
      </w:r>
      <w:r>
        <w:t>тельности и результатов освоения основной образовательной программы начального общего образования;</w:t>
      </w:r>
    </w:p>
    <w:p w14:paraId="5299A03F" w14:textId="77777777" w:rsidR="00000000" w:rsidRDefault="0003420D">
      <w:bookmarkStart w:id="235" w:name="sub_10266"/>
      <w:bookmarkEnd w:id="234"/>
      <w:r>
        <w:t xml:space="preserve">взаимодействие между участниками образовательных отношений, в том числе дистанционное посредством сети Интернет, возможность использования </w:t>
      </w:r>
      <w:r>
        <w:t>данных, формируемых в ходе образовательной деятельности для решения задач управления образовательной деятельностью;</w:t>
      </w:r>
    </w:p>
    <w:p w14:paraId="6AA56B8C" w14:textId="77777777" w:rsidR="00000000" w:rsidRDefault="0003420D">
      <w:bookmarkStart w:id="236" w:name="sub_10267"/>
      <w:bookmarkEnd w:id="235"/>
      <w:r>
        <w:t>контролируемый доступ участников образовательных отношений к информационным образовательным ресурсам в сети Интернет (огра</w:t>
      </w:r>
      <w:r>
        <w:t>ничение доступа к информации, несовместимой с задачами духовно-нравственного развития и воспитания обучающихся);</w:t>
      </w:r>
    </w:p>
    <w:p w14:paraId="671BD1D1" w14:textId="77777777" w:rsidR="00000000" w:rsidRDefault="0003420D">
      <w:bookmarkStart w:id="237" w:name="sub_10268"/>
      <w:bookmarkEnd w:id="236"/>
      <w:r>
        <w:t>взаимодействие организации, осуществляющей образовательную деятельность с органами, осуществляющими управление в сфере образо</w:t>
      </w:r>
      <w:r>
        <w:t>вания, и с другими организациями, осуществляющими образовательную деятельность, организациями.</w:t>
      </w:r>
    </w:p>
    <w:bookmarkEnd w:id="237"/>
    <w:p w14:paraId="314D37B6" w14:textId="77777777" w:rsidR="00000000" w:rsidRDefault="0003420D">
      <w:r>
        <w:t>Функционирование информационной образовательной среды обеспечивается средствами ИКТ и квалификацией работников, ее использующих и поддерживающих. Функци</w:t>
      </w:r>
      <w:r>
        <w:t>онирование информационной образовательной среды должно соответствовать законодательству Российской Федерации</w:t>
      </w:r>
      <w:hyperlink w:anchor="sub_9999" w:history="1">
        <w:r>
          <w:rPr>
            <w:rStyle w:val="a4"/>
          </w:rPr>
          <w:t>*(9)</w:t>
        </w:r>
      </w:hyperlink>
      <w:r>
        <w:t>.</w:t>
      </w:r>
    </w:p>
    <w:p w14:paraId="7A5F1376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238" w:name="sub_1027"/>
      <w:r>
        <w:rPr>
          <w:color w:val="000000"/>
          <w:sz w:val="16"/>
          <w:szCs w:val="16"/>
        </w:rPr>
        <w:t>Информация об изменениях:</w:t>
      </w:r>
    </w:p>
    <w:bookmarkEnd w:id="238"/>
    <w:p w14:paraId="2C7A879C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"http://ivo.garant.ru/document?id=70764704&amp;sub=10234"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27 внесены изменения</w:t>
      </w:r>
    </w:p>
    <w:p w14:paraId="73B13B51" w14:textId="77777777" w:rsidR="00000000" w:rsidRDefault="0003420D">
      <w:pPr>
        <w:pStyle w:val="a7"/>
      </w:pPr>
      <w:hyperlink r:id="rId48" w:history="1">
        <w:r>
          <w:rPr>
            <w:rStyle w:val="a4"/>
          </w:rPr>
          <w:t>См. текст пункта в предыдущей редакции</w:t>
        </w:r>
      </w:hyperlink>
    </w:p>
    <w:p w14:paraId="713D95D9" w14:textId="77777777" w:rsidR="00000000" w:rsidRDefault="0003420D">
      <w:r>
        <w:t>27. Учебно-методическое и информационное обеспечение реализации основной о</w:t>
      </w:r>
      <w:r>
        <w:t>бразовательной программы начального общего образования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плани</w:t>
      </w:r>
      <w:r>
        <w:t>руемыми результатами, организацией образовательной деятельности и условиями её осуществления.</w:t>
      </w:r>
    </w:p>
    <w:p w14:paraId="62AA96BF" w14:textId="77777777" w:rsidR="00000000" w:rsidRDefault="0003420D">
      <w:bookmarkStart w:id="239" w:name="sub_10272"/>
      <w:r>
        <w:t>Требования к учебно-методическому обеспечению образовательной деятельности включают:</w:t>
      </w:r>
    </w:p>
    <w:p w14:paraId="45661366" w14:textId="77777777" w:rsidR="00000000" w:rsidRDefault="0003420D">
      <w:bookmarkStart w:id="240" w:name="sub_10273"/>
      <w:bookmarkEnd w:id="239"/>
      <w:r>
        <w:t xml:space="preserve">параметры комплектности оснащения образовательной </w:t>
      </w:r>
      <w:r>
        <w:t xml:space="preserve">деятельности с учетом достижения целей и планируемых результатов освоения основной образовательной программы начального </w:t>
      </w:r>
      <w:r>
        <w:lastRenderedPageBreak/>
        <w:t>общего образования;</w:t>
      </w:r>
    </w:p>
    <w:p w14:paraId="78030D1D" w14:textId="77777777" w:rsidR="00000000" w:rsidRDefault="0003420D">
      <w:bookmarkStart w:id="241" w:name="sub_10274"/>
      <w:bookmarkEnd w:id="240"/>
      <w:r>
        <w:t>параметры качества обеспечения образовательной деятельности с учетом достижения целей и планируемы</w:t>
      </w:r>
      <w:r>
        <w:t>х результатов освоения основной образовательной программы начального общего образования.</w:t>
      </w:r>
    </w:p>
    <w:p w14:paraId="281B024E" w14:textId="77777777" w:rsidR="00000000" w:rsidRDefault="0003420D">
      <w:bookmarkStart w:id="242" w:name="sub_10275"/>
      <w:bookmarkEnd w:id="241"/>
      <w:r>
        <w:t>Организация, осуществляющая образовательную деятельность, должна быть обеспечена учебниками, учебно-методической литературой и материалами по всем уч</w:t>
      </w:r>
      <w:r>
        <w:t xml:space="preserve">ебным предметам основной образовательной программы начального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</w:t>
      </w:r>
      <w:r>
        <w:t>изданиями определяется исходя из расчета:</w:t>
      </w:r>
    </w:p>
    <w:bookmarkEnd w:id="242"/>
    <w:p w14:paraId="2F342C0D" w14:textId="77777777" w:rsidR="00000000" w:rsidRDefault="0003420D">
      <w: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</w:t>
      </w:r>
      <w:r>
        <w:t>бного плана основной образовательной программы начального общего образования;</w:t>
      </w:r>
    </w:p>
    <w:p w14:paraId="7F8AADA9" w14:textId="77777777" w:rsidR="00000000" w:rsidRDefault="0003420D">
      <w: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</w:t>
      </w:r>
      <w:r>
        <w:t>ому предмету, входящему в часть, формируемую участниками образовательных отношений, учебного плана основной образовательной программы начального общего образования.</w:t>
      </w:r>
    </w:p>
    <w:p w14:paraId="06351C6B" w14:textId="77777777" w:rsidR="00000000" w:rsidRDefault="0003420D">
      <w:bookmarkStart w:id="243" w:name="sub_10276"/>
      <w:r>
        <w:t>Организация, осуществляющая образовательную деятельность, должно также иметь досту</w:t>
      </w:r>
      <w:r>
        <w:t>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14:paraId="3E8FD743" w14:textId="77777777" w:rsidR="00000000" w:rsidRDefault="0003420D">
      <w:bookmarkStart w:id="244" w:name="sub_10277"/>
      <w:bookmarkEnd w:id="243"/>
      <w:r>
        <w:t>Библиотека организации, осуществляющей образовательную деятельность,</w:t>
      </w:r>
      <w:r>
        <w:t xml:space="preserve">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</w:t>
      </w:r>
      <w:r>
        <w:t>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p w14:paraId="2F420D7E" w14:textId="77777777" w:rsidR="00000000" w:rsidRDefault="0003420D">
      <w:pPr>
        <w:pStyle w:val="a6"/>
        <w:rPr>
          <w:color w:val="000000"/>
          <w:sz w:val="16"/>
          <w:szCs w:val="16"/>
        </w:rPr>
      </w:pPr>
      <w:bookmarkStart w:id="245" w:name="sub_1028"/>
      <w:bookmarkEnd w:id="244"/>
      <w:r>
        <w:rPr>
          <w:color w:val="000000"/>
          <w:sz w:val="16"/>
          <w:szCs w:val="16"/>
        </w:rPr>
        <w:t>Информация об изменениях:</w:t>
      </w:r>
    </w:p>
    <w:bookmarkEnd w:id="245"/>
    <w:p w14:paraId="140C60AF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</w:instrText>
      </w:r>
      <w:r>
        <w:instrText>b=10235"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в пункт 28 внесены изменения</w:t>
      </w:r>
    </w:p>
    <w:p w14:paraId="39E5DF1C" w14:textId="77777777" w:rsidR="00000000" w:rsidRDefault="0003420D">
      <w:pPr>
        <w:pStyle w:val="a7"/>
      </w:pPr>
      <w:hyperlink r:id="rId49" w:history="1">
        <w:r>
          <w:rPr>
            <w:rStyle w:val="a4"/>
          </w:rPr>
          <w:t>См. текст пункта в предыдущей редакции</w:t>
        </w:r>
      </w:hyperlink>
    </w:p>
    <w:p w14:paraId="42ACFE3A" w14:textId="77777777" w:rsidR="00000000" w:rsidRDefault="0003420D">
      <w:r>
        <w:t>28. Психолого-педагогические условия реализации основно</w:t>
      </w:r>
      <w:r>
        <w:t>й образовательной программы начального общего образования должны обеспечивать:</w:t>
      </w:r>
    </w:p>
    <w:p w14:paraId="01A1D4BC" w14:textId="77777777" w:rsidR="00000000" w:rsidRDefault="0003420D">
      <w:bookmarkStart w:id="246" w:name="sub_10282"/>
      <w:r>
        <w:t>преемственность содержания и форм организации образовательной деятельности, обеспечивающих реализацию основных образовательных программ дошкольного образования и началь</w:t>
      </w:r>
      <w:r>
        <w:t>ного общего образования;</w:t>
      </w:r>
    </w:p>
    <w:bookmarkEnd w:id="246"/>
    <w:p w14:paraId="386AE5B9" w14:textId="77777777" w:rsidR="00000000" w:rsidRDefault="0003420D">
      <w:r>
        <w:t>учет специфики возрастного психофизического развития обучающихся;</w:t>
      </w:r>
    </w:p>
    <w:p w14:paraId="77FBB13D" w14:textId="77777777" w:rsidR="00000000" w:rsidRDefault="0003420D">
      <w: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</w:t>
      </w:r>
      <w:r>
        <w:t>я;</w:t>
      </w:r>
    </w:p>
    <w:p w14:paraId="0DCB5DF6" w14:textId="77777777" w:rsidR="00000000" w:rsidRDefault="0003420D">
      <w:bookmarkStart w:id="247" w:name="sub_10285"/>
      <w: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дифференциация и и</w:t>
      </w:r>
      <w:r>
        <w:t>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поддержка д</w:t>
      </w:r>
      <w:r>
        <w:t>етских объединений, ученического самоуправления);</w:t>
      </w:r>
    </w:p>
    <w:p w14:paraId="4DE04FF4" w14:textId="77777777" w:rsidR="00000000" w:rsidRDefault="0003420D">
      <w:bookmarkStart w:id="248" w:name="sub_10286"/>
      <w:bookmarkEnd w:id="247"/>
      <w:r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14:paraId="31681636" w14:textId="77777777" w:rsidR="00000000" w:rsidRDefault="0003420D">
      <w:bookmarkStart w:id="249" w:name="sub_10287"/>
      <w:bookmarkEnd w:id="248"/>
      <w:r>
        <w:t xml:space="preserve"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</w:t>
      </w:r>
      <w:r>
        <w:lastRenderedPageBreak/>
        <w:t>работа, развивающая работа, просвещение, экспертиза).</w:t>
      </w:r>
    </w:p>
    <w:bookmarkEnd w:id="249"/>
    <w:p w14:paraId="0128F5E7" w14:textId="77777777" w:rsidR="00000000" w:rsidRDefault="0003420D">
      <w:pPr>
        <w:pStyle w:val="ac"/>
      </w:pPr>
      <w:r>
        <w:t>______________________________</w:t>
      </w:r>
    </w:p>
    <w:p w14:paraId="1B6E620E" w14:textId="77777777" w:rsidR="00000000" w:rsidRDefault="0003420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Start w:id="250" w:name="sub_1111"/>
    <w:p w14:paraId="74B48355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"http://ivo.garant.ru/document?id=70764704&amp;sub=102104"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сноска *(1) изложена в новой редакции</w:t>
      </w:r>
    </w:p>
    <w:bookmarkEnd w:id="250"/>
    <w:p w14:paraId="4C1F4DD3" w14:textId="77777777" w:rsidR="00000000" w:rsidRDefault="0003420D">
      <w:pPr>
        <w:pStyle w:val="a7"/>
      </w:pPr>
      <w:r>
        <w:fldChar w:fldCharType="begin"/>
      </w:r>
      <w:r>
        <w:instrText>HYPERLINK "http://ivo.garant.ru/document?id=57401916&amp;sub=1</w:instrText>
      </w:r>
      <w:r>
        <w:instrText>111"</w:instrText>
      </w:r>
      <w:r>
        <w:fldChar w:fldCharType="separate"/>
      </w:r>
      <w:r>
        <w:rPr>
          <w:rStyle w:val="a4"/>
        </w:rPr>
        <w:t>См. текст сноски в предыдущей редакции</w:t>
      </w:r>
      <w:r>
        <w:fldChar w:fldCharType="end"/>
      </w:r>
    </w:p>
    <w:p w14:paraId="67F97623" w14:textId="77777777" w:rsidR="00000000" w:rsidRDefault="0003420D">
      <w:r>
        <w:t xml:space="preserve">*(1) </w:t>
      </w:r>
      <w:hyperlink r:id="rId50" w:history="1">
        <w:r>
          <w:rPr>
            <w:rStyle w:val="a4"/>
          </w:rPr>
          <w:t>Пункт 6 статьи 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</w:t>
      </w:r>
      <w:r>
        <w:t>йской Федерации, 2012, N 53, ст. 7598; 2013, N 19,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14:paraId="6835F86D" w14:textId="77777777" w:rsidR="00000000" w:rsidRDefault="0003420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Start w:id="251" w:name="sub_2222"/>
    <w:p w14:paraId="79885405" w14:textId="77777777" w:rsidR="00000000" w:rsidRDefault="0003420D">
      <w:pPr>
        <w:pStyle w:val="a7"/>
      </w:pPr>
      <w:r>
        <w:fldChar w:fldCharType="begin"/>
      </w:r>
      <w:r>
        <w:instrText>HYPERLINK "http://ivo.garant.ru/document?id=70764704&amp;sub=102301"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1643 сноска *(2) изложена в новой редакции</w:t>
      </w:r>
    </w:p>
    <w:bookmarkEnd w:id="251"/>
    <w:p w14:paraId="7E0C4FA1" w14:textId="77777777" w:rsidR="00000000" w:rsidRDefault="0003420D">
      <w:pPr>
        <w:pStyle w:val="a7"/>
      </w:pPr>
      <w:r>
        <w:fldChar w:fldCharType="begin"/>
      </w:r>
      <w:r>
        <w:instrText>HYPERLINK "http://ivo.garant.ru/document?id=57401916&amp;sub=2222"</w:instrText>
      </w:r>
      <w:r>
        <w:fldChar w:fldCharType="separate"/>
      </w:r>
      <w:r>
        <w:rPr>
          <w:rStyle w:val="a4"/>
        </w:rPr>
        <w:t>С</w:t>
      </w:r>
      <w:r>
        <w:rPr>
          <w:rStyle w:val="a4"/>
        </w:rPr>
        <w:t>м. текст сноски в предыдущей редакции</w:t>
      </w:r>
      <w:r>
        <w:fldChar w:fldCharType="end"/>
      </w:r>
    </w:p>
    <w:p w14:paraId="3957D198" w14:textId="77777777" w:rsidR="00000000" w:rsidRDefault="0003420D">
      <w:r>
        <w:t xml:space="preserve">*(2) С учетом положений </w:t>
      </w:r>
      <w:hyperlink r:id="rId51" w:history="1">
        <w:r>
          <w:rPr>
            <w:rStyle w:val="a4"/>
          </w:rPr>
          <w:t>части 2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</w:t>
      </w:r>
      <w:r>
        <w:t>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ст. 3388; N 30, ст. 4257, ст. 4</w:t>
      </w:r>
      <w:r>
        <w:t>263).</w:t>
      </w:r>
    </w:p>
    <w:p w14:paraId="791082AA" w14:textId="77777777" w:rsidR="00000000" w:rsidRDefault="0003420D">
      <w:bookmarkStart w:id="252" w:name="sub_3333"/>
      <w:r>
        <w:t xml:space="preserve">*(3) </w:t>
      </w:r>
      <w:hyperlink r:id="rId52" w:history="1">
        <w:r>
          <w:rPr>
            <w:rStyle w:val="a4"/>
          </w:rPr>
          <w:t>Исключена</w:t>
        </w:r>
      </w:hyperlink>
      <w:r>
        <w:t>.</w:t>
      </w:r>
    </w:p>
    <w:bookmarkEnd w:id="252"/>
    <w:p w14:paraId="0971BAC8" w14:textId="77777777" w:rsidR="00000000" w:rsidRDefault="0003420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14:paraId="6B174A6B" w14:textId="77777777" w:rsidR="00000000" w:rsidRDefault="0003420D">
      <w:pPr>
        <w:pStyle w:val="a7"/>
      </w:pPr>
      <w:r>
        <w:t xml:space="preserve">См. текст </w:t>
      </w:r>
      <w:hyperlink r:id="rId53" w:history="1">
        <w:r>
          <w:rPr>
            <w:rStyle w:val="a4"/>
          </w:rPr>
          <w:t>сноски *(3)</w:t>
        </w:r>
      </w:hyperlink>
    </w:p>
    <w:p w14:paraId="778EDAD0" w14:textId="77777777" w:rsidR="00000000" w:rsidRDefault="0003420D">
      <w:bookmarkStart w:id="253" w:name="sub_4444"/>
      <w:r>
        <w:t>*(4) Данная программа разрабаты</w:t>
      </w:r>
      <w:r>
        <w:t>вается при организации обучения и воспитания в образовательном учреждении детей с ограниченными возможностями здоровья.</w:t>
      </w:r>
    </w:p>
    <w:p w14:paraId="3E6D45CA" w14:textId="77777777" w:rsidR="00000000" w:rsidRDefault="0003420D">
      <w:bookmarkStart w:id="254" w:name="sub_5555"/>
      <w:bookmarkEnd w:id="253"/>
      <w:r>
        <w:t xml:space="preserve">*(5) </w:t>
      </w:r>
      <w:hyperlink r:id="rId54" w:history="1">
        <w:r>
          <w:rPr>
            <w:rStyle w:val="a4"/>
          </w:rPr>
          <w:t>Исключена</w:t>
        </w:r>
      </w:hyperlink>
      <w:r>
        <w:t>.</w:t>
      </w:r>
    </w:p>
    <w:bookmarkEnd w:id="254"/>
    <w:p w14:paraId="011B2357" w14:textId="77777777" w:rsidR="00000000" w:rsidRDefault="0003420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14:paraId="092762A0" w14:textId="77777777" w:rsidR="00000000" w:rsidRDefault="0003420D">
      <w:pPr>
        <w:pStyle w:val="a7"/>
      </w:pPr>
      <w:r>
        <w:t>См.</w:t>
      </w:r>
      <w:r>
        <w:t xml:space="preserve"> текст </w:t>
      </w:r>
      <w:hyperlink r:id="rId55" w:history="1">
        <w:r>
          <w:rPr>
            <w:rStyle w:val="a4"/>
          </w:rPr>
          <w:t>сноски *(5)</w:t>
        </w:r>
      </w:hyperlink>
    </w:p>
    <w:p w14:paraId="46FF596F" w14:textId="77777777" w:rsidR="00000000" w:rsidRDefault="0003420D">
      <w:bookmarkStart w:id="255" w:name="sub_6666"/>
      <w:r>
        <w:t xml:space="preserve">*(6) С учетом положений </w:t>
      </w:r>
      <w:hyperlink r:id="rId56" w:history="1">
        <w:r>
          <w:rPr>
            <w:rStyle w:val="a4"/>
          </w:rPr>
          <w:t>части 2 статьи 99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</w:t>
      </w:r>
      <w:r>
        <w:t> 6, ст. 562, ст. 566; N 19, ст. 2289; N 22, ст. 2769; N 23, ст. 2933; N 26, ст. 3388; N 30, ст. 4257, ст. 4263).</w:t>
      </w:r>
    </w:p>
    <w:p w14:paraId="4D16DD57" w14:textId="77777777" w:rsidR="00000000" w:rsidRDefault="0003420D">
      <w:bookmarkStart w:id="256" w:name="sub_7777"/>
      <w:bookmarkEnd w:id="255"/>
      <w:r>
        <w:t xml:space="preserve">*(7) </w:t>
      </w:r>
      <w:hyperlink r:id="rId57" w:history="1">
        <w:r>
          <w:rPr>
            <w:rStyle w:val="a4"/>
          </w:rPr>
          <w:t>Исключена</w:t>
        </w:r>
      </w:hyperlink>
      <w:r>
        <w:t>.</w:t>
      </w:r>
    </w:p>
    <w:bookmarkEnd w:id="256"/>
    <w:p w14:paraId="013624E2" w14:textId="77777777" w:rsidR="00000000" w:rsidRDefault="0003420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14:paraId="15319027" w14:textId="77777777" w:rsidR="00000000" w:rsidRDefault="0003420D">
      <w:pPr>
        <w:pStyle w:val="a7"/>
      </w:pPr>
      <w:r>
        <w:t xml:space="preserve">См. текст </w:t>
      </w:r>
      <w:hyperlink r:id="rId58" w:history="1">
        <w:r>
          <w:rPr>
            <w:rStyle w:val="a4"/>
          </w:rPr>
          <w:t>сноски *(7)</w:t>
        </w:r>
      </w:hyperlink>
    </w:p>
    <w:p w14:paraId="2973D56D" w14:textId="77777777" w:rsidR="00000000" w:rsidRDefault="0003420D">
      <w:bookmarkStart w:id="257" w:name="sub_8888"/>
      <w:r>
        <w:t xml:space="preserve">*(8) </w:t>
      </w:r>
      <w:hyperlink r:id="rId59" w:history="1">
        <w:r>
          <w:rPr>
            <w:rStyle w:val="a4"/>
          </w:rPr>
          <w:t>Исключена</w:t>
        </w:r>
      </w:hyperlink>
      <w:r>
        <w:t>.</w:t>
      </w:r>
    </w:p>
    <w:bookmarkEnd w:id="257"/>
    <w:p w14:paraId="5BCF90D9" w14:textId="77777777" w:rsidR="00000000" w:rsidRDefault="0003420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14:paraId="44F4B9A6" w14:textId="77777777" w:rsidR="00000000" w:rsidRDefault="0003420D">
      <w:pPr>
        <w:pStyle w:val="a7"/>
      </w:pPr>
      <w:r>
        <w:t xml:space="preserve">См. текст </w:t>
      </w:r>
      <w:hyperlink r:id="rId60" w:history="1">
        <w:r>
          <w:rPr>
            <w:rStyle w:val="a4"/>
          </w:rPr>
          <w:t>сноски *(8)</w:t>
        </w:r>
      </w:hyperlink>
    </w:p>
    <w:p w14:paraId="7B82EB2B" w14:textId="77777777" w:rsidR="00000000" w:rsidRDefault="0003420D">
      <w:bookmarkStart w:id="258" w:name="sub_9999"/>
      <w:r>
        <w:t xml:space="preserve">*(9) </w:t>
      </w:r>
      <w:hyperlink r:id="rId61" w:history="1">
        <w:r>
          <w:rPr>
            <w:rStyle w:val="a4"/>
          </w:rPr>
          <w:t>Федеральный закон</w:t>
        </w:r>
      </w:hyperlink>
      <w:r>
        <w:t xml:space="preserve"> от 27 июля 2006 г. N 149-ФЗ "Об информации, информационных технологиях и о защите информации" (Собрание законодательства Российско</w:t>
      </w:r>
      <w:r>
        <w:t xml:space="preserve">й Федерации, 2006, N 31, ст. 3448), </w:t>
      </w:r>
      <w:hyperlink r:id="rId62" w:history="1">
        <w:r>
          <w:rPr>
            <w:rStyle w:val="a4"/>
          </w:rPr>
          <w:t>Федеральный закон</w:t>
        </w:r>
      </w:hyperlink>
      <w:r>
        <w:t xml:space="preserve"> от 27 июля 2006 г. N 152-ФЗ "О персональных данных" (Собрание законодательства Российской Федерации, 2006, N 31, ст. 3451).</w:t>
      </w:r>
    </w:p>
    <w:bookmarkEnd w:id="258"/>
    <w:p w14:paraId="6884D6F7" w14:textId="77777777" w:rsidR="00000000" w:rsidRDefault="0003420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Start w:id="259" w:name="sub_100111"/>
    <w:p w14:paraId="4B37B5CB" w14:textId="77777777" w:rsidR="00000000" w:rsidRDefault="0003420D">
      <w:pPr>
        <w:pStyle w:val="a7"/>
      </w:pPr>
      <w:r>
        <w:fldChar w:fldCharType="begin"/>
      </w:r>
      <w:r>
        <w:instrText>HYPERLINK "http://ivo.garant.ru/document?id=70218402&amp;sub=1"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18 декабря 2012 г. N 1060 приложение дополнено сноской</w:t>
      </w:r>
    </w:p>
    <w:bookmarkEnd w:id="259"/>
    <w:p w14:paraId="33461473" w14:textId="77777777" w:rsidR="00000000" w:rsidRDefault="0003420D">
      <w:r>
        <w:t>*(10) По выбору родителей (законных представителей) изучаются основы п</w:t>
      </w:r>
      <w:r>
        <w:t>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14:paraId="228B423E" w14:textId="77777777" w:rsidR="00000000" w:rsidRDefault="0003420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5378FC6B" w14:textId="77777777" w:rsidR="00000000" w:rsidRDefault="0003420D">
      <w:pPr>
        <w:pStyle w:val="a6"/>
      </w:pPr>
      <w:r>
        <w:lastRenderedPageBreak/>
        <w:t xml:space="preserve">См. </w:t>
      </w:r>
      <w:hyperlink r:id="rId63" w:history="1">
        <w:r>
          <w:rPr>
            <w:rStyle w:val="a4"/>
          </w:rPr>
          <w:t>Регламент</w:t>
        </w:r>
      </w:hyperlink>
      <w:r>
        <w:t xml:space="preserve">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этики", </w:t>
      </w:r>
      <w:r>
        <w:t xml:space="preserve">направленный </w:t>
      </w:r>
      <w:hyperlink r:id="rId64" w:history="1">
        <w:r>
          <w:rPr>
            <w:rStyle w:val="a4"/>
          </w:rPr>
          <w:t>письмом</w:t>
        </w:r>
      </w:hyperlink>
      <w:r>
        <w:t xml:space="preserve"> Минобрнауки России от 31 марта 2015 г. N 08-461</w:t>
      </w:r>
    </w:p>
    <w:p w14:paraId="6378820A" w14:textId="77777777" w:rsidR="00000000" w:rsidRDefault="0003420D">
      <w:pPr>
        <w:pStyle w:val="a6"/>
      </w:pPr>
    </w:p>
    <w:p w14:paraId="2121AC6D" w14:textId="77777777" w:rsidR="0003420D" w:rsidRDefault="0003420D">
      <w:pPr>
        <w:pStyle w:val="a6"/>
      </w:pPr>
    </w:p>
    <w:sectPr w:rsidR="0003420D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81"/>
    <w:rsid w:val="0003420D"/>
    <w:rsid w:val="00E1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06977"/>
  <w14:defaultImageDpi w14:val="0"/>
  <w15:docId w15:val="{A4F26ABE-3523-4F4D-9DB8-6AE5378B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57401916&amp;sub=1015" TargetMode="External"/><Relationship Id="rId21" Type="http://schemas.openxmlformats.org/officeDocument/2006/relationships/hyperlink" Target="http://ivo.garant.ru/document?id=57306823&amp;sub=1012" TargetMode="External"/><Relationship Id="rId34" Type="http://schemas.openxmlformats.org/officeDocument/2006/relationships/hyperlink" Target="http://ivo.garant.ru/document?id=55071359&amp;sub=1004" TargetMode="External"/><Relationship Id="rId42" Type="http://schemas.openxmlformats.org/officeDocument/2006/relationships/hyperlink" Target="http://ivo.garant.ru/document?id=57302025&amp;sub=1023" TargetMode="External"/><Relationship Id="rId47" Type="http://schemas.openxmlformats.org/officeDocument/2006/relationships/hyperlink" Target="http://ivo.garant.ru/document?id=57401916&amp;sub=1026" TargetMode="External"/><Relationship Id="rId50" Type="http://schemas.openxmlformats.org/officeDocument/2006/relationships/hyperlink" Target="http://ivo.garant.ru/document?id=70191362&amp;sub=1026" TargetMode="External"/><Relationship Id="rId55" Type="http://schemas.openxmlformats.org/officeDocument/2006/relationships/hyperlink" Target="http://ivo.garant.ru/document?id=57401916&amp;sub=5555" TargetMode="External"/><Relationship Id="rId63" Type="http://schemas.openxmlformats.org/officeDocument/2006/relationships/hyperlink" Target="http://ivo.garant.ru/document?id=71028538&amp;sub=1000" TargetMode="External"/><Relationship Id="rId7" Type="http://schemas.openxmlformats.org/officeDocument/2006/relationships/hyperlink" Target="http://ivo.garant.ru/document?id=70292898&amp;sub=1524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57401916&amp;sub=1004" TargetMode="External"/><Relationship Id="rId29" Type="http://schemas.openxmlformats.org/officeDocument/2006/relationships/hyperlink" Target="http://ivo.garant.ru/document?id=57401916&amp;sub=1018" TargetMode="External"/><Relationship Id="rId11" Type="http://schemas.openxmlformats.org/officeDocument/2006/relationships/hyperlink" Target="http://ivo.garant.ru/document?id=5532903&amp;sub=0" TargetMode="External"/><Relationship Id="rId24" Type="http://schemas.openxmlformats.org/officeDocument/2006/relationships/hyperlink" Target="http://ivo.garant.ru/document?id=57401916&amp;sub=1013" TargetMode="External"/><Relationship Id="rId32" Type="http://schemas.openxmlformats.org/officeDocument/2006/relationships/hyperlink" Target="http://ivo.garant.ru/document?id=57401916&amp;sub=1194" TargetMode="External"/><Relationship Id="rId37" Type="http://schemas.openxmlformats.org/officeDocument/2006/relationships/hyperlink" Target="http://ivo.garant.ru/document?id=57401916&amp;sub=1198" TargetMode="External"/><Relationship Id="rId40" Type="http://schemas.openxmlformats.org/officeDocument/2006/relationships/hyperlink" Target="http://ivo.garant.ru/document?id=57401916&amp;sub=1911" TargetMode="External"/><Relationship Id="rId45" Type="http://schemas.openxmlformats.org/officeDocument/2006/relationships/hyperlink" Target="http://ivo.garant.ru/document?id=70191362&amp;sub=10813" TargetMode="External"/><Relationship Id="rId53" Type="http://schemas.openxmlformats.org/officeDocument/2006/relationships/hyperlink" Target="http://ivo.garant.ru/document?id=57401916&amp;sub=3333" TargetMode="External"/><Relationship Id="rId58" Type="http://schemas.openxmlformats.org/officeDocument/2006/relationships/hyperlink" Target="http://ivo.garant.ru/document?id=57401916&amp;sub=7777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ivo.garant.ru/document?id=97127&amp;sub=0" TargetMode="External"/><Relationship Id="rId61" Type="http://schemas.openxmlformats.org/officeDocument/2006/relationships/hyperlink" Target="http://ivo.garant.ru/document?id=12048555&amp;sub=0" TargetMode="External"/><Relationship Id="rId19" Type="http://schemas.openxmlformats.org/officeDocument/2006/relationships/hyperlink" Target="http://ivo.garant.ru/document?id=57401916&amp;sub=1007" TargetMode="External"/><Relationship Id="rId14" Type="http://schemas.openxmlformats.org/officeDocument/2006/relationships/hyperlink" Target="http://ivo.garant.ru/document?id=57401916&amp;sub=1002" TargetMode="External"/><Relationship Id="rId22" Type="http://schemas.openxmlformats.org/officeDocument/2006/relationships/hyperlink" Target="http://ivo.garant.ru/document?id=71212696&amp;sub=2" TargetMode="External"/><Relationship Id="rId27" Type="http://schemas.openxmlformats.org/officeDocument/2006/relationships/hyperlink" Target="http://ivo.garant.ru/document?id=57401916&amp;sub=1016" TargetMode="External"/><Relationship Id="rId30" Type="http://schemas.openxmlformats.org/officeDocument/2006/relationships/hyperlink" Target="http://ivo.garant.ru/document?id=57401916&amp;sub=1192" TargetMode="External"/><Relationship Id="rId35" Type="http://schemas.openxmlformats.org/officeDocument/2006/relationships/hyperlink" Target="http://ivo.garant.ru/document?id=57401916&amp;sub=1196" TargetMode="External"/><Relationship Id="rId43" Type="http://schemas.openxmlformats.org/officeDocument/2006/relationships/hyperlink" Target="http://ivo.garant.ru/document?id=57646200&amp;sub=0" TargetMode="External"/><Relationship Id="rId48" Type="http://schemas.openxmlformats.org/officeDocument/2006/relationships/hyperlink" Target="http://ivo.garant.ru/document?id=57401916&amp;sub=1027" TargetMode="External"/><Relationship Id="rId56" Type="http://schemas.openxmlformats.org/officeDocument/2006/relationships/hyperlink" Target="http://ivo.garant.ru/document?id=70191362&amp;sub=109184" TargetMode="External"/><Relationship Id="rId64" Type="http://schemas.openxmlformats.org/officeDocument/2006/relationships/hyperlink" Target="http://ivo.garant.ru/document?id=71028538&amp;sub=0" TargetMode="External"/><Relationship Id="rId8" Type="http://schemas.openxmlformats.org/officeDocument/2006/relationships/hyperlink" Target="http://ivo.garant.ru/document?id=70292898&amp;sub=0" TargetMode="External"/><Relationship Id="rId51" Type="http://schemas.openxmlformats.org/officeDocument/2006/relationships/hyperlink" Target="http://ivo.garant.ru/document?id=70191362&amp;sub=1081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?id=55071359&amp;sub=0" TargetMode="External"/><Relationship Id="rId17" Type="http://schemas.openxmlformats.org/officeDocument/2006/relationships/hyperlink" Target="http://ivo.garant.ru/document?id=57401916&amp;sub=1005" TargetMode="External"/><Relationship Id="rId25" Type="http://schemas.openxmlformats.org/officeDocument/2006/relationships/hyperlink" Target="http://ivo.garant.ru/document?id=57401916&amp;sub=1014" TargetMode="External"/><Relationship Id="rId33" Type="http://schemas.openxmlformats.org/officeDocument/2006/relationships/hyperlink" Target="http://ivo.garant.ru/document?id=57306823&amp;sub=1195" TargetMode="External"/><Relationship Id="rId38" Type="http://schemas.openxmlformats.org/officeDocument/2006/relationships/hyperlink" Target="http://ivo.garant.ru/document?id=57401916&amp;sub=1199" TargetMode="External"/><Relationship Id="rId46" Type="http://schemas.openxmlformats.org/officeDocument/2006/relationships/hyperlink" Target="http://ivo.garant.ru/document?id=57401916&amp;sub=1025" TargetMode="External"/><Relationship Id="rId59" Type="http://schemas.openxmlformats.org/officeDocument/2006/relationships/hyperlink" Target="http://ivo.garant.ru/document?id=70764704&amp;sub=102316" TargetMode="External"/><Relationship Id="rId20" Type="http://schemas.openxmlformats.org/officeDocument/2006/relationships/hyperlink" Target="http://ivo.garant.ru/document?id=57401916&amp;sub=1008" TargetMode="External"/><Relationship Id="rId41" Type="http://schemas.openxmlformats.org/officeDocument/2006/relationships/hyperlink" Target="http://ivo.garant.ru/document?id=57401916&amp;sub=1022" TargetMode="External"/><Relationship Id="rId54" Type="http://schemas.openxmlformats.org/officeDocument/2006/relationships/hyperlink" Target="http://ivo.garant.ru/document?id=70764704&amp;sub=102197" TargetMode="External"/><Relationship Id="rId62" Type="http://schemas.openxmlformats.org/officeDocument/2006/relationships/hyperlink" Target="http://ivo.garant.ru/document?id=12048567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57401916&amp;sub=10" TargetMode="External"/><Relationship Id="rId15" Type="http://schemas.openxmlformats.org/officeDocument/2006/relationships/hyperlink" Target="http://ivo.garant.ru/document?id=57401916&amp;sub=1003" TargetMode="External"/><Relationship Id="rId23" Type="http://schemas.openxmlformats.org/officeDocument/2006/relationships/hyperlink" Target="http://ivo.garant.ru/document?id=71212696&amp;sub=0" TargetMode="External"/><Relationship Id="rId28" Type="http://schemas.openxmlformats.org/officeDocument/2006/relationships/hyperlink" Target="http://ivo.garant.ru/document?id=57401916&amp;sub=1017" TargetMode="External"/><Relationship Id="rId36" Type="http://schemas.openxmlformats.org/officeDocument/2006/relationships/hyperlink" Target="http://ivo.garant.ru/document?id=57401916&amp;sub=1197" TargetMode="External"/><Relationship Id="rId49" Type="http://schemas.openxmlformats.org/officeDocument/2006/relationships/hyperlink" Target="http://ivo.garant.ru/document?id=57401916&amp;sub=1028" TargetMode="External"/><Relationship Id="rId57" Type="http://schemas.openxmlformats.org/officeDocument/2006/relationships/hyperlink" Target="http://ivo.garant.ru/document?id=70764704&amp;sub=102316" TargetMode="External"/><Relationship Id="rId10" Type="http://schemas.openxmlformats.org/officeDocument/2006/relationships/hyperlink" Target="http://ivo.garant.ru/document?id=70329496&amp;sub=0" TargetMode="External"/><Relationship Id="rId31" Type="http://schemas.openxmlformats.org/officeDocument/2006/relationships/hyperlink" Target="http://ivo.garant.ru/document?id=57306823&amp;sub=1193" TargetMode="External"/><Relationship Id="rId44" Type="http://schemas.openxmlformats.org/officeDocument/2006/relationships/hyperlink" Target="http://ivo.garant.ru/document?id=57401916&amp;sub=1024" TargetMode="External"/><Relationship Id="rId52" Type="http://schemas.openxmlformats.org/officeDocument/2006/relationships/hyperlink" Target="http://ivo.garant.ru/document?id=70764704&amp;sub=10241" TargetMode="External"/><Relationship Id="rId60" Type="http://schemas.openxmlformats.org/officeDocument/2006/relationships/hyperlink" Target="http://ivo.garant.ru/document?id=57401916&amp;sub=8888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29496&amp;sub=1017" TargetMode="External"/><Relationship Id="rId13" Type="http://schemas.openxmlformats.org/officeDocument/2006/relationships/hyperlink" Target="http://ivo.garant.ru/document?id=57401916&amp;sub=1001" TargetMode="External"/><Relationship Id="rId18" Type="http://schemas.openxmlformats.org/officeDocument/2006/relationships/hyperlink" Target="http://ivo.garant.ru/document?id=57401916&amp;sub=1006" TargetMode="External"/><Relationship Id="rId39" Type="http://schemas.openxmlformats.org/officeDocument/2006/relationships/hyperlink" Target="http://ivo.garant.ru/document?id=57401916&amp;sub=1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13948</Words>
  <Characters>79510</Characters>
  <Application>Microsoft Office Word</Application>
  <DocSecurity>0</DocSecurity>
  <Lines>662</Lines>
  <Paragraphs>186</Paragraphs>
  <ScaleCrop>false</ScaleCrop>
  <Company>НПП "Гарант-Сервис"</Company>
  <LinksUpToDate>false</LinksUpToDate>
  <CharactersWithSpaces>93272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Рахматулина Елена Сергеевна</cp:lastModifiedBy>
  <cp:revision>2</cp:revision>
  <dcterms:created xsi:type="dcterms:W3CDTF">2023-09-07T09:44:00Z</dcterms:created>
  <dcterms:modified xsi:type="dcterms:W3CDTF">2023-09-07T09:44:00Z</dcterms:modified>
</cp:coreProperties>
</file>