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7696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Муниципальное образование «Аларский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Табарсукская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учителей естественно-гуманитарного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Плынская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Михалева Т. 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июня</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Табарсукская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Черных Л.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июня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3286328)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Табарсук</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769630" w:id="5"/>
    <w:p>
      <w:pPr>
        <w:sectPr>
          <w:pgSz w:w="11906" w:h="16383" w:orient="portrait"/>
        </w:sectPr>
      </w:pPr>
    </w:p>
    <w:bookmarkEnd w:id="5"/>
    <w:bookmarkEnd w:id="0"/>
    <w:bookmarkStart w:name="block-24769631"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24769631" w:id="8"/>
    <w:p>
      <w:pPr>
        <w:sectPr>
          <w:pgSz w:w="11906" w:h="16383" w:orient="portrait"/>
        </w:sectPr>
      </w:pPr>
    </w:p>
    <w:bookmarkEnd w:id="8"/>
    <w:bookmarkEnd w:id="6"/>
    <w:bookmarkStart w:name="block-2476963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4769632" w:id="10"/>
    <w:p>
      <w:pPr>
        <w:sectPr>
          <w:pgSz w:w="11906" w:h="16383" w:orient="portrait"/>
        </w:sectPr>
      </w:pPr>
    </w:p>
    <w:bookmarkEnd w:id="10"/>
    <w:bookmarkEnd w:id="9"/>
    <w:bookmarkStart w:name="block-24769633"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4769633" w:id="12"/>
    <w:p>
      <w:pPr>
        <w:sectPr>
          <w:pgSz w:w="11906" w:h="16383" w:orient="portrait"/>
        </w:sectPr>
      </w:pPr>
    </w:p>
    <w:bookmarkEnd w:id="12"/>
    <w:bookmarkEnd w:id="11"/>
    <w:bookmarkStart w:name="block-2476963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4769634" w:id="14"/>
    <w:p>
      <w:pPr>
        <w:sectPr>
          <w:pgSz w:w="16383" w:h="11906" w:orient="landscape"/>
        </w:sectPr>
      </w:pPr>
    </w:p>
    <w:bookmarkEnd w:id="14"/>
    <w:bookmarkEnd w:id="13"/>
    <w:bookmarkStart w:name="block-2476963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769635" w:id="16"/>
    <w:p>
      <w:pPr>
        <w:sectPr>
          <w:pgSz w:w="16383" w:h="11906" w:orient="landscape"/>
        </w:sectPr>
      </w:pPr>
    </w:p>
    <w:bookmarkEnd w:id="16"/>
    <w:bookmarkEnd w:id="15"/>
    <w:bookmarkStart w:name="block-2476963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8"/>
      <w:r>
        <w:rPr>
          <w:rFonts w:ascii="Times New Roman" w:hAnsi="Times New Roman"/>
          <w:b w:val="false"/>
          <w:i w:val="false"/>
          <w:color w:val="000000"/>
          <w:sz w:val="28"/>
        </w:rPr>
        <w:t>• Английский язык (в 2 частях), 6 класс/ Вербицкая М.В. и другие; под редакцией Вербицкой М.В.,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(в 2 частях), 7 класс/ Вербицкая М.В. и другие; под редакцией Вербицкой М.В.,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8 класс/ Вербицкая М.В. и другие; под редакцией Вербицкой М.В.,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9 класс/ Вербицкая М.В. и другие; под редакцией Вербицкой М.В.,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b7d62ad-dee3-45cc-b04f-30dbfe98799c" w:id="22"/>
      <w:r>
        <w:rPr>
          <w:rFonts w:ascii="Times New Roman" w:hAnsi="Times New Roman"/>
          <w:b w:val="false"/>
          <w:i w:val="false"/>
          <w:color w:val="000000"/>
          <w:sz w:val="28"/>
        </w:rPr>
        <w:t>Английский язык. Проектирование учебного курса. Методическое пособие / Вербицкая М. В.; Гаярделли М.; Редли П.</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23"/>
      <w:r>
        <w:rPr>
          <w:rFonts w:ascii="Times New Roman" w:hAnsi="Times New Roman"/>
          <w:b w:val="false"/>
          <w:i w:val="false"/>
          <w:color w:val="000000"/>
          <w:sz w:val="28"/>
        </w:rPr>
        <w:t>https://lesson.edu.ru/09/07</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769636" w:id="24"/>
    <w:p>
      <w:pPr>
        <w:sectPr>
          <w:pgSz w:w="11906" w:h="16383" w:orient="portrait"/>
        </w:sectPr>
      </w:pPr>
    </w:p>
    <w:bookmarkEnd w:id="24"/>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